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2A2A" w14:textId="2E18DEAE" w:rsidR="00D7394E" w:rsidRDefault="001749B1" w:rsidP="00D7394E">
      <w:pPr>
        <w:tabs>
          <w:tab w:val="left" w:pos="7391"/>
        </w:tabs>
        <w:ind w:left="540"/>
        <w:jc w:val="center"/>
        <w:rPr>
          <w:b/>
          <w:w w:val="105"/>
          <w:sz w:val="16"/>
          <w:szCs w:val="16"/>
          <w:lang w:val="uk-UA"/>
        </w:rPr>
      </w:pPr>
      <w:bookmarkStart w:id="0" w:name="_Hlk162345644"/>
      <w:r w:rsidRPr="008D00DE">
        <w:rPr>
          <w:b/>
          <w:w w:val="105"/>
          <w:sz w:val="16"/>
          <w:szCs w:val="16"/>
          <w:lang w:val="uk-UA"/>
        </w:rPr>
        <w:t xml:space="preserve">ДОГОВІР № </w:t>
      </w:r>
      <w:r w:rsidR="00D90D19">
        <w:rPr>
          <w:b/>
          <w:w w:val="105"/>
          <w:sz w:val="16"/>
          <w:szCs w:val="16"/>
          <w:lang w:val="uk-UA"/>
        </w:rPr>
        <w:fldChar w:fldCharType="begin">
          <w:ffData>
            <w:name w:val="ЗК_Номер"/>
            <w:enabled w:val="0"/>
            <w:calcOnExit w:val="0"/>
            <w:textInput>
              <w:default w:val="_Номер"/>
            </w:textInput>
          </w:ffData>
        </w:fldChar>
      </w:r>
      <w:bookmarkStart w:id="1" w:name="ЗК_Номер"/>
      <w:r w:rsidR="00D90D19">
        <w:rPr>
          <w:b/>
          <w:w w:val="105"/>
          <w:sz w:val="16"/>
          <w:szCs w:val="16"/>
          <w:lang w:val="uk-UA"/>
        </w:rPr>
        <w:instrText xml:space="preserve"> FORMTEXT </w:instrText>
      </w:r>
      <w:r w:rsidR="00D90D19">
        <w:rPr>
          <w:b/>
          <w:w w:val="105"/>
          <w:sz w:val="16"/>
          <w:szCs w:val="16"/>
          <w:lang w:val="uk-UA"/>
        </w:rPr>
      </w:r>
      <w:r w:rsidR="00D90D19">
        <w:rPr>
          <w:b/>
          <w:w w:val="105"/>
          <w:sz w:val="16"/>
          <w:szCs w:val="16"/>
          <w:lang w:val="uk-UA"/>
        </w:rPr>
        <w:fldChar w:fldCharType="separate"/>
      </w:r>
      <w:r w:rsidR="00D90D19">
        <w:rPr>
          <w:b/>
          <w:noProof/>
          <w:w w:val="105"/>
          <w:sz w:val="16"/>
          <w:szCs w:val="16"/>
          <w:lang w:val="uk-UA"/>
        </w:rPr>
        <w:t>_Номер</w:t>
      </w:r>
      <w:r w:rsidR="00D90D19">
        <w:rPr>
          <w:b/>
          <w:w w:val="105"/>
          <w:sz w:val="16"/>
          <w:szCs w:val="16"/>
          <w:lang w:val="uk-UA"/>
        </w:rPr>
        <w:fldChar w:fldCharType="end"/>
      </w:r>
      <w:bookmarkEnd w:id="1"/>
    </w:p>
    <w:p w14:paraId="137153C5" w14:textId="77777777" w:rsidR="001749B1" w:rsidRPr="00F564E9" w:rsidRDefault="001749B1" w:rsidP="000A4B7D">
      <w:pPr>
        <w:pStyle w:val="a3"/>
        <w:tabs>
          <w:tab w:val="left" w:pos="8904"/>
        </w:tabs>
        <w:ind w:left="840"/>
        <w:jc w:val="center"/>
        <w:rPr>
          <w:w w:val="105"/>
          <w:sz w:val="16"/>
          <w:szCs w:val="16"/>
          <w:lang w:val="uk-UA"/>
        </w:rPr>
      </w:pPr>
      <w:r w:rsidRPr="008D00DE">
        <w:rPr>
          <w:w w:val="105"/>
          <w:sz w:val="16"/>
          <w:szCs w:val="16"/>
          <w:lang w:val="uk-UA"/>
        </w:rPr>
        <w:t xml:space="preserve">КУПІВЛІ - ПРОДАЖУ </w:t>
      </w:r>
    </w:p>
    <w:p w14:paraId="7DA75D1E" w14:textId="257B3367" w:rsidR="00DA3A3D" w:rsidRPr="00F564E9" w:rsidRDefault="00E6461E" w:rsidP="00D7394E">
      <w:pPr>
        <w:tabs>
          <w:tab w:val="left" w:pos="7391"/>
        </w:tabs>
        <w:ind w:left="540"/>
        <w:jc w:val="center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м.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Київ</w:t>
      </w:r>
      <w:r w:rsidR="00521AC5" w:rsidRPr="00F564E9">
        <w:rPr>
          <w:w w:val="105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D90D19">
        <w:rPr>
          <w:b/>
          <w:w w:val="105"/>
          <w:sz w:val="16"/>
          <w:szCs w:val="16"/>
          <w:lang w:val="uk-UA"/>
        </w:rPr>
        <w:fldChar w:fldCharType="begin">
          <w:ffData>
            <w:name w:val="ЗК_Дата"/>
            <w:enabled/>
            <w:calcOnExit w:val="0"/>
            <w:textInput>
              <w:default w:val="Дата"/>
            </w:textInput>
          </w:ffData>
        </w:fldChar>
      </w:r>
      <w:bookmarkStart w:id="2" w:name="ЗК_Дата"/>
      <w:r w:rsidR="00D90D19">
        <w:rPr>
          <w:b/>
          <w:w w:val="105"/>
          <w:sz w:val="16"/>
          <w:szCs w:val="16"/>
          <w:lang w:val="uk-UA"/>
        </w:rPr>
        <w:instrText xml:space="preserve"> FORMTEXT </w:instrText>
      </w:r>
      <w:r w:rsidR="00D90D19">
        <w:rPr>
          <w:b/>
          <w:w w:val="105"/>
          <w:sz w:val="16"/>
          <w:szCs w:val="16"/>
          <w:lang w:val="uk-UA"/>
        </w:rPr>
      </w:r>
      <w:r w:rsidR="00D90D19">
        <w:rPr>
          <w:b/>
          <w:w w:val="105"/>
          <w:sz w:val="16"/>
          <w:szCs w:val="16"/>
          <w:lang w:val="uk-UA"/>
        </w:rPr>
        <w:fldChar w:fldCharType="separate"/>
      </w:r>
      <w:r w:rsidR="00D90D19">
        <w:rPr>
          <w:b/>
          <w:noProof/>
          <w:w w:val="105"/>
          <w:sz w:val="16"/>
          <w:szCs w:val="16"/>
          <w:lang w:val="uk-UA"/>
        </w:rPr>
        <w:t>Дата</w:t>
      </w:r>
      <w:r w:rsidR="00D90D19">
        <w:rPr>
          <w:b/>
          <w:w w:val="105"/>
          <w:sz w:val="16"/>
          <w:szCs w:val="16"/>
          <w:lang w:val="uk-UA"/>
        </w:rPr>
        <w:fldChar w:fldCharType="end"/>
      </w:r>
      <w:bookmarkEnd w:id="2"/>
      <w:r w:rsidR="00D7394E" w:rsidRPr="00D7394E">
        <w:rPr>
          <w:b/>
          <w:w w:val="105"/>
          <w:sz w:val="16"/>
          <w:szCs w:val="16"/>
          <w:lang w:val="uk-UA"/>
        </w:rPr>
        <w:t xml:space="preserve"> </w:t>
      </w:r>
      <w:r w:rsidR="00D7394E" w:rsidRPr="00D90D19">
        <w:rPr>
          <w:b/>
          <w:w w:val="105"/>
          <w:sz w:val="16"/>
          <w:szCs w:val="16"/>
          <w:lang w:val="uk-UA"/>
        </w:rPr>
        <w:t>р</w:t>
      </w:r>
      <w:r w:rsidR="00D90D19" w:rsidRPr="00D90D19">
        <w:rPr>
          <w:b/>
          <w:w w:val="105"/>
          <w:sz w:val="16"/>
          <w:szCs w:val="16"/>
          <w:lang w:val="uk-UA"/>
        </w:rPr>
        <w:t>ік</w:t>
      </w:r>
    </w:p>
    <w:p w14:paraId="18AC3CB7" w14:textId="77777777" w:rsidR="001749B1" w:rsidRPr="00F564E9" w:rsidRDefault="001749B1">
      <w:pPr>
        <w:spacing w:before="5" w:after="1"/>
        <w:rPr>
          <w:spacing w:val="-3"/>
          <w:w w:val="105"/>
          <w:sz w:val="16"/>
          <w:szCs w:val="16"/>
          <w:lang w:val="uk-UA"/>
        </w:rPr>
      </w:pPr>
    </w:p>
    <w:p w14:paraId="22A1F2DA" w14:textId="47463B64" w:rsidR="00DA3A3D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spacing w:val="-3"/>
          <w:w w:val="105"/>
          <w:sz w:val="16"/>
          <w:szCs w:val="16"/>
          <w:lang w:val="uk-UA"/>
        </w:rPr>
        <w:t>ПРИВАТНЕ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spacing w:val="-3"/>
          <w:w w:val="105"/>
          <w:sz w:val="16"/>
          <w:szCs w:val="16"/>
          <w:lang w:val="uk-UA"/>
        </w:rPr>
        <w:t>АКЦІОНЕРНЕ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ТОВАРИСТВО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spacing w:val="-3"/>
          <w:w w:val="105"/>
          <w:sz w:val="16"/>
          <w:szCs w:val="16"/>
          <w:lang w:val="uk-UA"/>
        </w:rPr>
        <w:t>«ВИДОБУВНА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spacing w:val="-3"/>
          <w:w w:val="105"/>
          <w:sz w:val="16"/>
          <w:szCs w:val="16"/>
          <w:lang w:val="uk-UA"/>
        </w:rPr>
        <w:t>КОМПАНІЯ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spacing w:val="-3"/>
          <w:w w:val="105"/>
          <w:sz w:val="16"/>
          <w:szCs w:val="16"/>
          <w:lang w:val="uk-UA"/>
        </w:rPr>
        <w:t>«УКРНАФТОБУРІННЯ» (ПрАТ «ВК «УКРНАФТОБУРІННЯ»),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має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статус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платника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податку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прибуток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загальних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умовах, в особі</w:t>
      </w:r>
      <w:r w:rsidR="00D7394E">
        <w:rPr>
          <w:w w:val="105"/>
          <w:sz w:val="16"/>
          <w:szCs w:val="16"/>
          <w:lang w:val="uk-UA"/>
        </w:rPr>
        <w:t xml:space="preserve"> </w:t>
      </w:r>
      <w:r w:rsidR="00D90D19">
        <w:rPr>
          <w:w w:val="105"/>
          <w:sz w:val="16"/>
          <w:szCs w:val="16"/>
          <w:lang w:val="uk-UA"/>
        </w:rPr>
        <w:t>Голови Правління</w:t>
      </w:r>
      <w:r w:rsidR="00D7394E">
        <w:rPr>
          <w:w w:val="105"/>
          <w:sz w:val="16"/>
          <w:szCs w:val="16"/>
          <w:lang w:val="uk-UA"/>
        </w:rPr>
        <w:t xml:space="preserve"> </w:t>
      </w:r>
      <w:r w:rsidR="00D7394E" w:rsidRPr="00D7394E">
        <w:rPr>
          <w:w w:val="105"/>
          <w:sz w:val="16"/>
          <w:szCs w:val="16"/>
          <w:lang w:val="uk-UA"/>
        </w:rPr>
        <w:fldChar w:fldCharType="begin">
          <w:ffData>
            <w:name w:val="ЗК_Ор_Под1_ФИО_Род"/>
            <w:enabled/>
            <w:calcOnExit w:val="0"/>
            <w:textInput>
              <w:default w:val="ЗК_Ор_Под1_ФИО_Род"/>
            </w:textInput>
          </w:ffData>
        </w:fldChar>
      </w:r>
      <w:bookmarkStart w:id="3" w:name="ЗК_Ор_Под1_ФИО_Род"/>
      <w:r w:rsidR="00D7394E" w:rsidRPr="00D7394E">
        <w:rPr>
          <w:w w:val="105"/>
          <w:sz w:val="16"/>
          <w:szCs w:val="16"/>
          <w:lang w:val="uk-UA"/>
        </w:rPr>
        <w:instrText xml:space="preserve"> FORMTEXT </w:instrText>
      </w:r>
      <w:r w:rsidR="00D7394E" w:rsidRPr="00D7394E">
        <w:rPr>
          <w:w w:val="105"/>
          <w:sz w:val="16"/>
          <w:szCs w:val="16"/>
          <w:lang w:val="uk-UA"/>
        </w:rPr>
      </w:r>
      <w:r w:rsidR="00D7394E" w:rsidRPr="00D7394E">
        <w:rPr>
          <w:w w:val="105"/>
          <w:sz w:val="16"/>
          <w:szCs w:val="16"/>
          <w:lang w:val="uk-UA"/>
        </w:rPr>
        <w:fldChar w:fldCharType="separate"/>
      </w:r>
      <w:proofErr w:type="spellStart"/>
      <w:r w:rsidR="00D7394E" w:rsidRPr="00D7394E">
        <w:rPr>
          <w:w w:val="105"/>
          <w:sz w:val="16"/>
          <w:szCs w:val="16"/>
          <w:lang w:val="uk-UA"/>
        </w:rPr>
        <w:t>Мальчика</w:t>
      </w:r>
      <w:proofErr w:type="spellEnd"/>
      <w:r w:rsidR="00D7394E" w:rsidRPr="00D7394E">
        <w:rPr>
          <w:w w:val="105"/>
          <w:sz w:val="16"/>
          <w:szCs w:val="16"/>
          <w:lang w:val="uk-UA"/>
        </w:rPr>
        <w:t xml:space="preserve"> Олега Васильовича</w:t>
      </w:r>
      <w:r w:rsidR="00D7394E" w:rsidRPr="00D7394E">
        <w:rPr>
          <w:w w:val="105"/>
          <w:sz w:val="16"/>
          <w:szCs w:val="16"/>
          <w:lang w:val="uk-UA"/>
        </w:rPr>
        <w:fldChar w:fldCharType="end"/>
      </w:r>
      <w:bookmarkEnd w:id="3"/>
      <w:r w:rsidRPr="00F564E9">
        <w:rPr>
          <w:w w:val="105"/>
          <w:sz w:val="16"/>
          <w:szCs w:val="16"/>
          <w:lang w:val="uk-UA"/>
        </w:rPr>
        <w:t xml:space="preserve">, </w:t>
      </w:r>
      <w:r w:rsidR="00D7394E">
        <w:rPr>
          <w:w w:val="105"/>
          <w:sz w:val="16"/>
          <w:szCs w:val="16"/>
          <w:lang w:val="uk-UA"/>
        </w:rPr>
        <w:t xml:space="preserve">який/яка діє на підставі </w:t>
      </w:r>
      <w:r w:rsidR="00D7394E" w:rsidRPr="00D7394E">
        <w:rPr>
          <w:w w:val="105"/>
          <w:sz w:val="16"/>
          <w:szCs w:val="16"/>
          <w:lang w:val="uk-UA"/>
        </w:rPr>
        <w:fldChar w:fldCharType="begin">
          <w:ffData>
            <w:name w:val="ЗК_Ор_Под1Действ"/>
            <w:enabled/>
            <w:calcOnExit w:val="0"/>
            <w:textInput>
              <w:default w:val="ЗК_Ор_Под1Действ"/>
            </w:textInput>
          </w:ffData>
        </w:fldChar>
      </w:r>
      <w:bookmarkStart w:id="4" w:name="ЗК_Ор_Под1Действ"/>
      <w:r w:rsidR="00D7394E" w:rsidRPr="00D7394E">
        <w:rPr>
          <w:w w:val="105"/>
          <w:sz w:val="16"/>
          <w:szCs w:val="16"/>
          <w:lang w:val="uk-UA"/>
        </w:rPr>
        <w:instrText xml:space="preserve"> FORMTEXT </w:instrText>
      </w:r>
      <w:r w:rsidR="00D7394E" w:rsidRPr="00D7394E">
        <w:rPr>
          <w:w w:val="105"/>
          <w:sz w:val="16"/>
          <w:szCs w:val="16"/>
          <w:lang w:val="uk-UA"/>
        </w:rPr>
      </w:r>
      <w:r w:rsidR="00D7394E" w:rsidRPr="00D7394E">
        <w:rPr>
          <w:w w:val="105"/>
          <w:sz w:val="16"/>
          <w:szCs w:val="16"/>
          <w:lang w:val="uk-UA"/>
        </w:rPr>
        <w:fldChar w:fldCharType="separate"/>
      </w:r>
      <w:r w:rsidR="00D7394E" w:rsidRPr="00D7394E">
        <w:rPr>
          <w:w w:val="105"/>
          <w:sz w:val="16"/>
          <w:szCs w:val="16"/>
          <w:lang w:val="uk-UA"/>
        </w:rPr>
        <w:t>Статуту</w:t>
      </w:r>
      <w:r w:rsidR="00D7394E" w:rsidRPr="00D7394E">
        <w:rPr>
          <w:w w:val="105"/>
          <w:sz w:val="16"/>
          <w:szCs w:val="16"/>
          <w:lang w:val="uk-UA"/>
        </w:rPr>
        <w:fldChar w:fldCharType="end"/>
      </w:r>
      <w:bookmarkEnd w:id="4"/>
      <w:r w:rsidR="00D7394E">
        <w:rPr>
          <w:b/>
          <w:w w:val="105"/>
          <w:sz w:val="16"/>
          <w:szCs w:val="16"/>
          <w:lang w:val="uk-UA"/>
        </w:rPr>
        <w:t xml:space="preserve"> </w:t>
      </w:r>
      <w:r w:rsidR="00D7394E" w:rsidRPr="00D7394E">
        <w:rPr>
          <w:w w:val="105"/>
          <w:sz w:val="16"/>
          <w:szCs w:val="16"/>
          <w:lang w:val="uk-UA"/>
        </w:rPr>
        <w:t>та</w:t>
      </w:r>
      <w:r w:rsidR="00D7394E">
        <w:rPr>
          <w:b/>
          <w:w w:val="105"/>
          <w:sz w:val="16"/>
          <w:szCs w:val="16"/>
          <w:lang w:val="uk-UA"/>
        </w:rPr>
        <w:t xml:space="preserve"> </w:t>
      </w:r>
      <w:r w:rsidR="00D90D19">
        <w:rPr>
          <w:w w:val="105"/>
          <w:sz w:val="16"/>
          <w:szCs w:val="16"/>
          <w:lang w:val="uk-UA"/>
        </w:rPr>
        <w:fldChar w:fldCharType="begin">
          <w:ffData>
            <w:name w:val="ЗК_Ор_Под2_Долж_Род"/>
            <w:enabled/>
            <w:calcOnExit w:val="0"/>
            <w:textInput>
              <w:default w:val="Заступника Голови Правління-Комерційного директора"/>
            </w:textInput>
          </w:ffData>
        </w:fldChar>
      </w:r>
      <w:bookmarkStart w:id="5" w:name="ЗК_Ор_Под2_Долж_Род"/>
      <w:r w:rsidR="00D90D19">
        <w:rPr>
          <w:w w:val="105"/>
          <w:sz w:val="16"/>
          <w:szCs w:val="16"/>
          <w:lang w:val="uk-UA"/>
        </w:rPr>
        <w:instrText xml:space="preserve"> FORMTEXT </w:instrText>
      </w:r>
      <w:r w:rsidR="00D90D19">
        <w:rPr>
          <w:w w:val="105"/>
          <w:sz w:val="16"/>
          <w:szCs w:val="16"/>
          <w:lang w:val="uk-UA"/>
        </w:rPr>
      </w:r>
      <w:r w:rsidR="00D90D19">
        <w:rPr>
          <w:w w:val="105"/>
          <w:sz w:val="16"/>
          <w:szCs w:val="16"/>
          <w:lang w:val="uk-UA"/>
        </w:rPr>
        <w:fldChar w:fldCharType="separate"/>
      </w:r>
      <w:r w:rsidR="00D90D19">
        <w:rPr>
          <w:noProof/>
          <w:w w:val="105"/>
          <w:sz w:val="16"/>
          <w:szCs w:val="16"/>
          <w:lang w:val="uk-UA"/>
        </w:rPr>
        <w:t>Заступника Голови Правління-Комерційного директора</w:t>
      </w:r>
      <w:r w:rsidR="00D90D19">
        <w:rPr>
          <w:w w:val="105"/>
          <w:sz w:val="16"/>
          <w:szCs w:val="16"/>
          <w:lang w:val="uk-UA"/>
        </w:rPr>
        <w:fldChar w:fldCharType="end"/>
      </w:r>
      <w:bookmarkEnd w:id="5"/>
      <w:r w:rsidR="00D7394E">
        <w:rPr>
          <w:b/>
          <w:w w:val="105"/>
          <w:sz w:val="16"/>
          <w:szCs w:val="16"/>
          <w:lang w:val="uk-UA"/>
        </w:rPr>
        <w:t xml:space="preserve">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Ор_Под2_ФИО_Род"/>
            <w:enabled/>
            <w:calcOnExit w:val="0"/>
            <w:textInput>
              <w:default w:val="Козонущенка Сергія Андрійовича"/>
            </w:textInput>
          </w:ffData>
        </w:fldChar>
      </w:r>
      <w:bookmarkStart w:id="6" w:name="ЗК_Ор_Под2_ФИО_Род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Козонущенка Сергія Андрійовича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6"/>
      <w:r w:rsidR="00D7394E">
        <w:rPr>
          <w:b/>
          <w:w w:val="105"/>
          <w:sz w:val="16"/>
          <w:szCs w:val="16"/>
          <w:lang w:val="uk-UA"/>
        </w:rPr>
        <w:t xml:space="preserve">, </w:t>
      </w:r>
      <w:r w:rsidR="00D7394E" w:rsidRPr="00D7394E">
        <w:rPr>
          <w:w w:val="105"/>
          <w:sz w:val="16"/>
          <w:szCs w:val="16"/>
          <w:lang w:val="uk-UA"/>
        </w:rPr>
        <w:t>який/яка</w:t>
      </w:r>
      <w:r w:rsidR="00D7394E">
        <w:rPr>
          <w:w w:val="105"/>
          <w:sz w:val="16"/>
          <w:szCs w:val="16"/>
          <w:lang w:val="uk-UA"/>
        </w:rPr>
        <w:t xml:space="preserve"> діє на підставі </w:t>
      </w:r>
      <w:r w:rsidR="00D7394E" w:rsidRPr="00D7394E">
        <w:rPr>
          <w:w w:val="105"/>
          <w:sz w:val="16"/>
          <w:szCs w:val="16"/>
          <w:lang w:val="uk-UA"/>
        </w:rPr>
        <w:fldChar w:fldCharType="begin">
          <w:ffData>
            <w:name w:val="ЗК_Ор_Под2_Действ"/>
            <w:enabled/>
            <w:calcOnExit w:val="0"/>
            <w:textInput>
              <w:default w:val="ЗК_Ор_Под2_Действ"/>
            </w:textInput>
          </w:ffData>
        </w:fldChar>
      </w:r>
      <w:bookmarkStart w:id="7" w:name="ЗК_Ор_Под2_Действ"/>
      <w:r w:rsidR="00D7394E" w:rsidRPr="00D7394E">
        <w:rPr>
          <w:w w:val="105"/>
          <w:sz w:val="16"/>
          <w:szCs w:val="16"/>
          <w:lang w:val="uk-UA"/>
        </w:rPr>
        <w:instrText xml:space="preserve"> FORMTEXT </w:instrText>
      </w:r>
      <w:r w:rsidR="00D7394E" w:rsidRPr="00D7394E">
        <w:rPr>
          <w:w w:val="105"/>
          <w:sz w:val="16"/>
          <w:szCs w:val="16"/>
          <w:lang w:val="uk-UA"/>
        </w:rPr>
      </w:r>
      <w:r w:rsidR="00D7394E" w:rsidRPr="00D7394E">
        <w:rPr>
          <w:w w:val="105"/>
          <w:sz w:val="16"/>
          <w:szCs w:val="16"/>
          <w:lang w:val="uk-UA"/>
        </w:rPr>
        <w:fldChar w:fldCharType="separate"/>
      </w:r>
      <w:proofErr w:type="spellStart"/>
      <w:r w:rsidR="00D7394E" w:rsidRPr="00D7394E">
        <w:rPr>
          <w:w w:val="105"/>
          <w:sz w:val="16"/>
          <w:szCs w:val="16"/>
          <w:lang w:val="uk-UA"/>
        </w:rPr>
        <w:t>Статуту</w:t>
      </w:r>
      <w:r w:rsidR="00D7394E" w:rsidRPr="00D7394E">
        <w:rPr>
          <w:w w:val="105"/>
          <w:sz w:val="16"/>
          <w:szCs w:val="16"/>
          <w:lang w:val="uk-UA"/>
        </w:rPr>
        <w:fldChar w:fldCharType="end"/>
      </w:r>
      <w:bookmarkEnd w:id="7"/>
      <w:r w:rsidR="00D7394E">
        <w:rPr>
          <w:w w:val="105"/>
          <w:sz w:val="16"/>
          <w:szCs w:val="16"/>
          <w:lang w:val="uk-UA"/>
        </w:rPr>
        <w:t>,</w:t>
      </w:r>
      <w:r w:rsidRPr="00F564E9">
        <w:rPr>
          <w:w w:val="105"/>
          <w:sz w:val="16"/>
          <w:szCs w:val="16"/>
          <w:lang w:val="uk-UA"/>
        </w:rPr>
        <w:t>надалі</w:t>
      </w:r>
      <w:proofErr w:type="spellEnd"/>
      <w:r w:rsidRPr="00F564E9">
        <w:rPr>
          <w:w w:val="105"/>
          <w:sz w:val="16"/>
          <w:szCs w:val="16"/>
          <w:lang w:val="uk-UA"/>
        </w:rPr>
        <w:t xml:space="preserve"> «Продавець», з однієї сторони,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</w:p>
    <w:p w14:paraId="39EE5BC7" w14:textId="2A68FDBD" w:rsidR="001749B1" w:rsidRPr="00F564E9" w:rsidRDefault="00B10A65" w:rsidP="00521AC5">
      <w:pPr>
        <w:jc w:val="both"/>
        <w:rPr>
          <w:w w:val="105"/>
          <w:sz w:val="16"/>
          <w:szCs w:val="16"/>
          <w:lang w:val="uk-UA"/>
        </w:rPr>
      </w:pPr>
      <w:r>
        <w:rPr>
          <w:w w:val="105"/>
          <w:sz w:val="16"/>
          <w:szCs w:val="16"/>
          <w:lang w:val="uk-UA"/>
        </w:rPr>
        <w:fldChar w:fldCharType="begin">
          <w:ffData>
            <w:name w:val="ЗК_Кон_ЮрНаим"/>
            <w:enabled/>
            <w:calcOnExit w:val="0"/>
            <w:textInput>
              <w:default w:val="Юр. Назва"/>
            </w:textInput>
          </w:ffData>
        </w:fldChar>
      </w:r>
      <w:bookmarkStart w:id="8" w:name="ЗК_Кон_ЮрНаим"/>
      <w:r>
        <w:rPr>
          <w:w w:val="105"/>
          <w:sz w:val="16"/>
          <w:szCs w:val="16"/>
          <w:lang w:val="uk-UA"/>
        </w:rPr>
        <w:instrText xml:space="preserve"> FORMTEXT </w:instrText>
      </w:r>
      <w:r>
        <w:rPr>
          <w:w w:val="105"/>
          <w:sz w:val="16"/>
          <w:szCs w:val="16"/>
          <w:lang w:val="uk-UA"/>
        </w:rPr>
      </w:r>
      <w:r>
        <w:rPr>
          <w:w w:val="105"/>
          <w:sz w:val="16"/>
          <w:szCs w:val="16"/>
          <w:lang w:val="uk-UA"/>
        </w:rPr>
        <w:fldChar w:fldCharType="separate"/>
      </w:r>
      <w:r>
        <w:rPr>
          <w:noProof/>
          <w:w w:val="105"/>
          <w:sz w:val="16"/>
          <w:szCs w:val="16"/>
          <w:lang w:val="uk-UA"/>
        </w:rPr>
        <w:t>Юр. Назва</w:t>
      </w:r>
      <w:r>
        <w:rPr>
          <w:w w:val="105"/>
          <w:sz w:val="16"/>
          <w:szCs w:val="16"/>
          <w:lang w:val="uk-UA"/>
        </w:rPr>
        <w:fldChar w:fldCharType="end"/>
      </w:r>
      <w:bookmarkEnd w:id="8"/>
      <w:r w:rsidR="001749B1" w:rsidRPr="00F564E9">
        <w:rPr>
          <w:w w:val="105"/>
          <w:sz w:val="16"/>
          <w:szCs w:val="16"/>
          <w:lang w:val="uk-UA"/>
        </w:rPr>
        <w:t>, що має статус платника податку на прибуток на загальних умовах, в особі</w:t>
      </w:r>
      <w:r w:rsidR="00DB0C75">
        <w:rPr>
          <w:w w:val="105"/>
          <w:sz w:val="16"/>
          <w:szCs w:val="16"/>
          <w:lang w:val="uk-UA"/>
        </w:rPr>
        <w:t xml:space="preserve"> </w:t>
      </w:r>
      <w:r>
        <w:rPr>
          <w:w w:val="105"/>
          <w:sz w:val="16"/>
          <w:szCs w:val="16"/>
          <w:lang w:val="uk-UA"/>
        </w:rPr>
        <w:fldChar w:fldCharType="begin">
          <w:ffData>
            <w:name w:val="ЗК_Кон_Под1_Долж_Род"/>
            <w:enabled/>
            <w:calcOnExit w:val="0"/>
            <w:textInput>
              <w:default w:val="Посада_Род"/>
            </w:textInput>
          </w:ffData>
        </w:fldChar>
      </w:r>
      <w:bookmarkStart w:id="9" w:name="ЗК_Кон_Под1_Долж_Род"/>
      <w:r>
        <w:rPr>
          <w:w w:val="105"/>
          <w:sz w:val="16"/>
          <w:szCs w:val="16"/>
          <w:lang w:val="uk-UA"/>
        </w:rPr>
        <w:instrText xml:space="preserve"> FORMTEXT </w:instrText>
      </w:r>
      <w:r>
        <w:rPr>
          <w:w w:val="105"/>
          <w:sz w:val="16"/>
          <w:szCs w:val="16"/>
          <w:lang w:val="uk-UA"/>
        </w:rPr>
      </w:r>
      <w:r>
        <w:rPr>
          <w:w w:val="105"/>
          <w:sz w:val="16"/>
          <w:szCs w:val="16"/>
          <w:lang w:val="uk-UA"/>
        </w:rPr>
        <w:fldChar w:fldCharType="separate"/>
      </w:r>
      <w:r>
        <w:rPr>
          <w:noProof/>
          <w:w w:val="105"/>
          <w:sz w:val="16"/>
          <w:szCs w:val="16"/>
          <w:lang w:val="uk-UA"/>
        </w:rPr>
        <w:t>Посада_Род</w:t>
      </w:r>
      <w:r>
        <w:rPr>
          <w:w w:val="105"/>
          <w:sz w:val="16"/>
          <w:szCs w:val="16"/>
          <w:lang w:val="uk-UA"/>
        </w:rPr>
        <w:fldChar w:fldCharType="end"/>
      </w:r>
      <w:bookmarkEnd w:id="9"/>
      <w:r w:rsidR="00DB0C75">
        <w:rPr>
          <w:b/>
          <w:w w:val="105"/>
          <w:sz w:val="16"/>
          <w:szCs w:val="16"/>
          <w:lang w:val="uk-UA"/>
        </w:rPr>
        <w:t xml:space="preserve"> </w:t>
      </w:r>
      <w:r>
        <w:rPr>
          <w:w w:val="105"/>
          <w:sz w:val="16"/>
          <w:szCs w:val="16"/>
          <w:lang w:val="uk-UA"/>
        </w:rPr>
        <w:fldChar w:fldCharType="begin">
          <w:ffData>
            <w:name w:val="ЗК_Кон_Под1_ФИО_Род"/>
            <w:enabled/>
            <w:calcOnExit w:val="0"/>
            <w:textInput>
              <w:default w:val="ПІБ_Род"/>
            </w:textInput>
          </w:ffData>
        </w:fldChar>
      </w:r>
      <w:bookmarkStart w:id="10" w:name="ЗК_Кон_Под1_ФИО_Род"/>
      <w:r>
        <w:rPr>
          <w:w w:val="105"/>
          <w:sz w:val="16"/>
          <w:szCs w:val="16"/>
          <w:lang w:val="uk-UA"/>
        </w:rPr>
        <w:instrText xml:space="preserve"> FORMTEXT </w:instrText>
      </w:r>
      <w:r>
        <w:rPr>
          <w:w w:val="105"/>
          <w:sz w:val="16"/>
          <w:szCs w:val="16"/>
          <w:lang w:val="uk-UA"/>
        </w:rPr>
      </w:r>
      <w:r>
        <w:rPr>
          <w:w w:val="105"/>
          <w:sz w:val="16"/>
          <w:szCs w:val="16"/>
          <w:lang w:val="uk-UA"/>
        </w:rPr>
        <w:fldChar w:fldCharType="separate"/>
      </w:r>
      <w:r>
        <w:rPr>
          <w:noProof/>
          <w:w w:val="105"/>
          <w:sz w:val="16"/>
          <w:szCs w:val="16"/>
          <w:lang w:val="uk-UA"/>
        </w:rPr>
        <w:t>ПІБ_Род</w:t>
      </w:r>
      <w:r>
        <w:rPr>
          <w:w w:val="105"/>
          <w:sz w:val="16"/>
          <w:szCs w:val="16"/>
          <w:lang w:val="uk-UA"/>
        </w:rPr>
        <w:fldChar w:fldCharType="end"/>
      </w:r>
      <w:bookmarkEnd w:id="10"/>
      <w:r w:rsidR="001749B1" w:rsidRPr="00F564E9">
        <w:rPr>
          <w:w w:val="105"/>
          <w:sz w:val="16"/>
          <w:szCs w:val="16"/>
          <w:lang w:val="uk-UA"/>
        </w:rPr>
        <w:t xml:space="preserve">, </w:t>
      </w:r>
      <w:r w:rsidR="00DB0C75">
        <w:rPr>
          <w:w w:val="105"/>
          <w:sz w:val="16"/>
          <w:szCs w:val="16"/>
          <w:lang w:val="uk-UA"/>
        </w:rPr>
        <w:t xml:space="preserve">що діє на підставі </w:t>
      </w:r>
      <w:r w:rsidR="00DB0C75" w:rsidRPr="00DB0C75">
        <w:rPr>
          <w:w w:val="105"/>
          <w:sz w:val="16"/>
          <w:szCs w:val="16"/>
          <w:lang w:val="uk-UA"/>
        </w:rPr>
        <w:fldChar w:fldCharType="begin">
          <w:ffData>
            <w:name w:val="ЗК_Кон_Под1_Действ"/>
            <w:enabled/>
            <w:calcOnExit w:val="0"/>
            <w:textInput>
              <w:default w:val="ЗК_Кон_Под1_Действ"/>
            </w:textInput>
          </w:ffData>
        </w:fldChar>
      </w:r>
      <w:bookmarkStart w:id="11" w:name="ЗК_Кон_Под1_Действ"/>
      <w:r w:rsidR="00DB0C75" w:rsidRPr="00DB0C75">
        <w:rPr>
          <w:w w:val="105"/>
          <w:sz w:val="16"/>
          <w:szCs w:val="16"/>
          <w:lang w:val="uk-UA"/>
        </w:rPr>
        <w:instrText xml:space="preserve"> FORMTEXT </w:instrText>
      </w:r>
      <w:r w:rsidR="00DB0C75" w:rsidRPr="00DB0C75">
        <w:rPr>
          <w:w w:val="105"/>
          <w:sz w:val="16"/>
          <w:szCs w:val="16"/>
          <w:lang w:val="uk-UA"/>
        </w:rPr>
      </w:r>
      <w:r w:rsidR="00DB0C75" w:rsidRPr="00DB0C75">
        <w:rPr>
          <w:w w:val="105"/>
          <w:sz w:val="16"/>
          <w:szCs w:val="16"/>
          <w:lang w:val="uk-UA"/>
        </w:rPr>
        <w:fldChar w:fldCharType="separate"/>
      </w:r>
      <w:r w:rsidR="00DB0C75" w:rsidRPr="00DB0C75">
        <w:rPr>
          <w:w w:val="105"/>
          <w:sz w:val="16"/>
          <w:szCs w:val="16"/>
          <w:lang w:val="uk-UA"/>
        </w:rPr>
        <w:t>Статут</w:t>
      </w:r>
      <w:r w:rsidR="00DB0C75" w:rsidRPr="00DB0C75">
        <w:rPr>
          <w:w w:val="105"/>
          <w:sz w:val="16"/>
          <w:szCs w:val="16"/>
          <w:lang w:val="uk-UA"/>
        </w:rPr>
        <w:fldChar w:fldCharType="end"/>
      </w:r>
      <w:bookmarkEnd w:id="11"/>
      <w:r w:rsidR="00DB0C75">
        <w:rPr>
          <w:w w:val="105"/>
          <w:sz w:val="16"/>
          <w:szCs w:val="16"/>
          <w:lang w:val="uk-UA"/>
        </w:rPr>
        <w:t xml:space="preserve">, </w:t>
      </w:r>
      <w:r w:rsidR="001749B1" w:rsidRPr="00F564E9">
        <w:rPr>
          <w:w w:val="105"/>
          <w:sz w:val="16"/>
          <w:szCs w:val="16"/>
          <w:lang w:val="uk-UA"/>
        </w:rPr>
        <w:t xml:space="preserve">надалі </w:t>
      </w:r>
      <w:r w:rsidR="00AF3970" w:rsidRPr="00F564E9">
        <w:rPr>
          <w:w w:val="105"/>
          <w:sz w:val="16"/>
          <w:szCs w:val="16"/>
          <w:lang w:val="uk-UA"/>
        </w:rPr>
        <w:t>–</w:t>
      </w:r>
      <w:r w:rsidR="001749B1" w:rsidRPr="00F564E9">
        <w:rPr>
          <w:w w:val="105"/>
          <w:sz w:val="16"/>
          <w:szCs w:val="16"/>
          <w:lang w:val="uk-UA"/>
        </w:rPr>
        <w:t xml:space="preserve"> «Покупець», з другої сторони, надалі Сторони, уклали цей договір купівлі-продажу (надалі </w:t>
      </w:r>
      <w:r w:rsidR="00AF3970" w:rsidRPr="00F564E9">
        <w:rPr>
          <w:w w:val="105"/>
          <w:sz w:val="16"/>
          <w:szCs w:val="16"/>
          <w:lang w:val="uk-UA"/>
        </w:rPr>
        <w:t>–</w:t>
      </w:r>
      <w:r w:rsidR="001749B1" w:rsidRPr="00F564E9">
        <w:rPr>
          <w:w w:val="105"/>
          <w:sz w:val="16"/>
          <w:szCs w:val="16"/>
          <w:lang w:val="uk-UA"/>
        </w:rPr>
        <w:t xml:space="preserve"> Договір) про наступне:</w:t>
      </w:r>
    </w:p>
    <w:p w14:paraId="0843BF2F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</w:p>
    <w:p w14:paraId="2A0A120B" w14:textId="77777777" w:rsidR="001749B1" w:rsidRPr="00F564E9" w:rsidRDefault="001749B1" w:rsidP="00521AC5">
      <w:pPr>
        <w:jc w:val="both"/>
        <w:rPr>
          <w:b/>
          <w:w w:val="105"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1. Предмет Договору</w:t>
      </w:r>
    </w:p>
    <w:p w14:paraId="5F62EAAA" w14:textId="77777777" w:rsidR="001749B1" w:rsidRPr="00F564E9" w:rsidRDefault="001749B1" w:rsidP="008D00DE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Продавець зобов'язується передати </w:t>
      </w:r>
      <w:r w:rsidR="007500F9" w:rsidRPr="00F564E9">
        <w:rPr>
          <w:w w:val="105"/>
          <w:sz w:val="16"/>
          <w:szCs w:val="16"/>
          <w:lang w:val="uk-UA"/>
        </w:rPr>
        <w:t>Конденсат газовий, ТУ У 06.1-33152471-002:2021</w:t>
      </w:r>
      <w:r w:rsidRPr="00F564E9">
        <w:rPr>
          <w:w w:val="105"/>
          <w:sz w:val="16"/>
          <w:szCs w:val="16"/>
          <w:lang w:val="uk-UA"/>
        </w:rPr>
        <w:t>,</w:t>
      </w:r>
      <w:r w:rsidR="007500F9" w:rsidRPr="00F564E9">
        <w:rPr>
          <w:w w:val="105"/>
          <w:sz w:val="16"/>
          <w:szCs w:val="16"/>
          <w:lang w:val="uk-UA"/>
        </w:rPr>
        <w:t xml:space="preserve"> код УКТЗЕД </w:t>
      </w:r>
      <w:r w:rsidR="006D67B0" w:rsidRPr="00F564E9">
        <w:rPr>
          <w:w w:val="105"/>
          <w:sz w:val="16"/>
          <w:szCs w:val="16"/>
          <w:lang w:val="uk-UA"/>
        </w:rPr>
        <w:t>–</w:t>
      </w:r>
      <w:r w:rsidR="007500F9" w:rsidRPr="00F564E9">
        <w:rPr>
          <w:w w:val="105"/>
          <w:sz w:val="16"/>
          <w:szCs w:val="16"/>
          <w:lang w:val="uk-UA"/>
        </w:rPr>
        <w:t xml:space="preserve"> 2709 00 10 00,</w:t>
      </w:r>
      <w:r w:rsidRPr="00F564E9">
        <w:rPr>
          <w:w w:val="105"/>
          <w:sz w:val="16"/>
          <w:szCs w:val="16"/>
          <w:lang w:val="uk-UA"/>
        </w:rPr>
        <w:t xml:space="preserve"> видобут</w:t>
      </w:r>
      <w:r w:rsidR="00A26D34" w:rsidRPr="00F564E9">
        <w:rPr>
          <w:w w:val="105"/>
          <w:sz w:val="16"/>
          <w:szCs w:val="16"/>
          <w:lang w:val="uk-UA"/>
        </w:rPr>
        <w:t>ий</w:t>
      </w:r>
      <w:r w:rsidRPr="00F564E9">
        <w:rPr>
          <w:w w:val="105"/>
          <w:sz w:val="16"/>
          <w:szCs w:val="16"/>
          <w:lang w:val="uk-UA"/>
        </w:rPr>
        <w:t xml:space="preserve"> із Сахалінського </w:t>
      </w:r>
      <w:proofErr w:type="spellStart"/>
      <w:r w:rsidRPr="00F564E9">
        <w:rPr>
          <w:w w:val="105"/>
          <w:sz w:val="16"/>
          <w:szCs w:val="16"/>
          <w:lang w:val="uk-UA"/>
        </w:rPr>
        <w:t>нафтогазоконденсатного</w:t>
      </w:r>
      <w:proofErr w:type="spellEnd"/>
      <w:r w:rsidRPr="00F564E9">
        <w:rPr>
          <w:w w:val="105"/>
          <w:sz w:val="16"/>
          <w:szCs w:val="16"/>
          <w:lang w:val="uk-UA"/>
        </w:rPr>
        <w:t xml:space="preserve"> родовища (НГКР) (Україна), надалі – Товар/</w:t>
      </w:r>
      <w:r w:rsidR="007500F9" w:rsidRPr="00F564E9">
        <w:rPr>
          <w:w w:val="105"/>
          <w:sz w:val="16"/>
          <w:szCs w:val="16"/>
          <w:lang w:val="uk-UA"/>
        </w:rPr>
        <w:t>Конденсат</w:t>
      </w:r>
      <w:r w:rsidRPr="00F564E9">
        <w:rPr>
          <w:w w:val="105"/>
          <w:sz w:val="16"/>
          <w:szCs w:val="16"/>
          <w:lang w:val="uk-UA"/>
        </w:rPr>
        <w:t>, який є власністю Продавця, у власність Покупця, а Покупець зобов'язується прийняти Товар і оплатити його вартість відповідно до умов Договору</w:t>
      </w:r>
    </w:p>
    <w:p w14:paraId="70D15E36" w14:textId="7777777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1.2. Якість Товару повинна відповідати </w:t>
      </w:r>
      <w:r w:rsidR="007500F9" w:rsidRPr="00F564E9">
        <w:rPr>
          <w:w w:val="105"/>
          <w:sz w:val="16"/>
          <w:szCs w:val="16"/>
          <w:lang w:val="uk-UA"/>
        </w:rPr>
        <w:t>ТУ У 06.1-33152471-002:2021</w:t>
      </w:r>
      <w:r w:rsidRPr="00F564E9">
        <w:rPr>
          <w:w w:val="105"/>
          <w:sz w:val="16"/>
          <w:szCs w:val="16"/>
          <w:lang w:val="uk-UA"/>
        </w:rPr>
        <w:t>. На вимогу Покупця Продавець надає Сертифікат (паспорт) якості на Товар.</w:t>
      </w:r>
    </w:p>
    <w:p w14:paraId="2B183162" w14:textId="77777777" w:rsidR="001749B1" w:rsidRPr="00F564E9" w:rsidRDefault="001749B1" w:rsidP="00521AC5">
      <w:pPr>
        <w:jc w:val="both"/>
        <w:rPr>
          <w:b/>
          <w:w w:val="105"/>
          <w:sz w:val="16"/>
          <w:szCs w:val="16"/>
          <w:lang w:val="uk-UA"/>
        </w:rPr>
      </w:pPr>
    </w:p>
    <w:p w14:paraId="5A2B4881" w14:textId="77777777" w:rsidR="001749B1" w:rsidRPr="00F564E9" w:rsidRDefault="001749B1" w:rsidP="00E9167C">
      <w:pPr>
        <w:pStyle w:val="a4"/>
        <w:numPr>
          <w:ilvl w:val="0"/>
          <w:numId w:val="2"/>
        </w:numPr>
        <w:ind w:left="142" w:hanging="142"/>
        <w:jc w:val="both"/>
        <w:rPr>
          <w:b/>
          <w:w w:val="105"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Ціна, обсяг та загальна вартість Товару</w:t>
      </w:r>
    </w:p>
    <w:p w14:paraId="498956C7" w14:textId="6F7B66EC" w:rsidR="001749B1" w:rsidRPr="00F564E9" w:rsidRDefault="001749B1" w:rsidP="008D00DE">
      <w:pPr>
        <w:pStyle w:val="a4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Ціна однієї </w:t>
      </w:r>
      <w:proofErr w:type="spellStart"/>
      <w:r w:rsidRPr="00F564E9">
        <w:rPr>
          <w:w w:val="105"/>
          <w:sz w:val="16"/>
          <w:szCs w:val="16"/>
          <w:lang w:val="uk-UA"/>
        </w:rPr>
        <w:t>то</w:t>
      </w:r>
      <w:r w:rsidR="003872B9" w:rsidRPr="00F564E9">
        <w:rPr>
          <w:w w:val="105"/>
          <w:sz w:val="16"/>
          <w:szCs w:val="16"/>
          <w:lang w:val="uk-UA"/>
        </w:rPr>
        <w:t>н</w:t>
      </w:r>
      <w:r w:rsidRPr="00F564E9">
        <w:rPr>
          <w:w w:val="105"/>
          <w:sz w:val="16"/>
          <w:szCs w:val="16"/>
          <w:lang w:val="uk-UA"/>
        </w:rPr>
        <w:t>ни</w:t>
      </w:r>
      <w:proofErr w:type="spellEnd"/>
      <w:r w:rsidRPr="00F564E9">
        <w:rPr>
          <w:w w:val="105"/>
          <w:sz w:val="16"/>
          <w:szCs w:val="16"/>
          <w:lang w:val="uk-UA"/>
        </w:rPr>
        <w:t xml:space="preserve"> </w:t>
      </w:r>
      <w:r w:rsidR="007500F9" w:rsidRPr="00F564E9">
        <w:rPr>
          <w:w w:val="105"/>
          <w:sz w:val="16"/>
          <w:szCs w:val="16"/>
          <w:lang w:val="uk-UA"/>
        </w:rPr>
        <w:t>Конденсату</w:t>
      </w:r>
      <w:r w:rsidRPr="00F564E9">
        <w:rPr>
          <w:w w:val="105"/>
          <w:sz w:val="16"/>
          <w:szCs w:val="16"/>
          <w:lang w:val="uk-UA"/>
        </w:rPr>
        <w:t xml:space="preserve">, що передається за Договором, складає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Цена_БезНДС"/>
            <w:enabled/>
            <w:calcOnExit w:val="0"/>
            <w:textInput>
              <w:default w:val="Ціна_Без ПДВ"/>
            </w:textInput>
          </w:ffData>
        </w:fldChar>
      </w:r>
      <w:bookmarkStart w:id="12" w:name="ЗК_Цена_БезНДС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Ціна_Без ПДВ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2"/>
      <w:r w:rsidRPr="00F564E9">
        <w:rPr>
          <w:w w:val="105"/>
          <w:sz w:val="16"/>
          <w:szCs w:val="16"/>
          <w:lang w:val="uk-UA"/>
        </w:rPr>
        <w:t xml:space="preserve"> грн., крім того ПДВ </w:t>
      </w:r>
      <w:r w:rsidR="00DE15B0" w:rsidRPr="00F564E9">
        <w:rPr>
          <w:w w:val="105"/>
          <w:sz w:val="16"/>
          <w:szCs w:val="16"/>
          <w:lang w:val="uk-UA"/>
        </w:rPr>
        <w:t>–</w:t>
      </w:r>
      <w:r w:rsidRPr="00F564E9">
        <w:rPr>
          <w:w w:val="105"/>
          <w:sz w:val="16"/>
          <w:szCs w:val="16"/>
          <w:lang w:val="uk-UA"/>
        </w:rPr>
        <w:t xml:space="preserve">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Цена_НДС"/>
            <w:enabled/>
            <w:calcOnExit w:val="0"/>
            <w:textInput>
              <w:default w:val="Ціна_ПДВ"/>
            </w:textInput>
          </w:ffData>
        </w:fldChar>
      </w:r>
      <w:bookmarkStart w:id="13" w:name="ЗК_Цена_НДС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Ціна_ПДВ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3"/>
      <w:r w:rsidRPr="00F564E9">
        <w:rPr>
          <w:w w:val="105"/>
          <w:sz w:val="16"/>
          <w:szCs w:val="16"/>
          <w:lang w:val="uk-UA"/>
        </w:rPr>
        <w:t xml:space="preserve"> грн., ціна однієї </w:t>
      </w:r>
      <w:proofErr w:type="spellStart"/>
      <w:r w:rsidRPr="00F564E9">
        <w:rPr>
          <w:w w:val="105"/>
          <w:sz w:val="16"/>
          <w:szCs w:val="16"/>
          <w:lang w:val="uk-UA"/>
        </w:rPr>
        <w:t>тон</w:t>
      </w:r>
      <w:r w:rsidR="003872B9" w:rsidRPr="00F564E9">
        <w:rPr>
          <w:w w:val="105"/>
          <w:sz w:val="16"/>
          <w:szCs w:val="16"/>
          <w:lang w:val="uk-UA"/>
        </w:rPr>
        <w:t>н</w:t>
      </w:r>
      <w:r w:rsidRPr="00F564E9">
        <w:rPr>
          <w:w w:val="105"/>
          <w:sz w:val="16"/>
          <w:szCs w:val="16"/>
          <w:lang w:val="uk-UA"/>
        </w:rPr>
        <w:t>и</w:t>
      </w:r>
      <w:proofErr w:type="spellEnd"/>
      <w:r w:rsidRPr="00F564E9">
        <w:rPr>
          <w:w w:val="105"/>
          <w:sz w:val="16"/>
          <w:szCs w:val="16"/>
          <w:lang w:val="uk-UA"/>
        </w:rPr>
        <w:t xml:space="preserve"> з ПДВ </w:t>
      </w:r>
      <w:r w:rsidR="00AF3970" w:rsidRPr="00F564E9">
        <w:rPr>
          <w:w w:val="105"/>
          <w:sz w:val="16"/>
          <w:szCs w:val="16"/>
          <w:lang w:val="uk-UA"/>
        </w:rPr>
        <w:t>–</w:t>
      </w:r>
      <w:r w:rsidRPr="00F564E9">
        <w:rPr>
          <w:w w:val="105"/>
          <w:sz w:val="16"/>
          <w:szCs w:val="16"/>
          <w:lang w:val="uk-UA"/>
        </w:rPr>
        <w:t xml:space="preserve">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Цена"/>
            <w:enabled/>
            <w:calcOnExit w:val="0"/>
            <w:textInput>
              <w:default w:val="Ціна"/>
            </w:textInput>
          </w:ffData>
        </w:fldChar>
      </w:r>
      <w:bookmarkStart w:id="14" w:name="ЗК_Цена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Ціна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4"/>
      <w:r w:rsidRPr="00F564E9">
        <w:rPr>
          <w:w w:val="105"/>
          <w:sz w:val="16"/>
          <w:szCs w:val="16"/>
          <w:lang w:val="uk-UA"/>
        </w:rPr>
        <w:t xml:space="preserve"> грн.</w:t>
      </w:r>
    </w:p>
    <w:p w14:paraId="34D2E8EF" w14:textId="4C389CF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2.2. Обсяг </w:t>
      </w:r>
      <w:r w:rsidR="007500F9" w:rsidRPr="00F564E9">
        <w:rPr>
          <w:w w:val="105"/>
          <w:sz w:val="16"/>
          <w:szCs w:val="16"/>
          <w:lang w:val="uk-UA"/>
        </w:rPr>
        <w:t>Конденсату</w:t>
      </w:r>
      <w:r w:rsidRPr="00F564E9">
        <w:rPr>
          <w:w w:val="105"/>
          <w:sz w:val="16"/>
          <w:szCs w:val="16"/>
          <w:lang w:val="uk-UA"/>
        </w:rPr>
        <w:t xml:space="preserve">, який передається по Договору, складає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Количество"/>
            <w:enabled/>
            <w:calcOnExit w:val="0"/>
            <w:textInput>
              <w:default w:val="Кількість"/>
            </w:textInput>
          </w:ffData>
        </w:fldChar>
      </w:r>
      <w:bookmarkStart w:id="15" w:name="ЗК_Количество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Кількість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5"/>
      <w:r w:rsidRPr="00F564E9">
        <w:rPr>
          <w:w w:val="105"/>
          <w:sz w:val="16"/>
          <w:szCs w:val="16"/>
          <w:lang w:val="uk-UA"/>
        </w:rPr>
        <w:t xml:space="preserve"> </w:t>
      </w:r>
      <w:proofErr w:type="spellStart"/>
      <w:r w:rsidRPr="00F564E9">
        <w:rPr>
          <w:w w:val="105"/>
          <w:sz w:val="16"/>
          <w:szCs w:val="16"/>
          <w:lang w:val="uk-UA"/>
        </w:rPr>
        <w:t>тон</w:t>
      </w:r>
      <w:r w:rsidR="003872B9" w:rsidRPr="00F564E9">
        <w:rPr>
          <w:w w:val="105"/>
          <w:sz w:val="16"/>
          <w:szCs w:val="16"/>
          <w:lang w:val="uk-UA"/>
        </w:rPr>
        <w:t>н</w:t>
      </w:r>
      <w:proofErr w:type="spellEnd"/>
      <w:r w:rsidRPr="00F564E9">
        <w:rPr>
          <w:w w:val="105"/>
          <w:sz w:val="16"/>
          <w:szCs w:val="16"/>
          <w:lang w:val="uk-UA"/>
        </w:rPr>
        <w:t xml:space="preserve"> (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Количество_Проп"/>
            <w:enabled/>
            <w:calcOnExit w:val="0"/>
            <w:textInput>
              <w:default w:val="Кількість_Прописом"/>
            </w:textInput>
          </w:ffData>
        </w:fldChar>
      </w:r>
      <w:bookmarkStart w:id="16" w:name="ЗК_Количество_Проп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Кількість_Прописом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6"/>
      <w:r w:rsidRPr="00F564E9">
        <w:rPr>
          <w:w w:val="105"/>
          <w:sz w:val="16"/>
          <w:szCs w:val="16"/>
          <w:lang w:val="uk-UA"/>
        </w:rPr>
        <w:t xml:space="preserve"> </w:t>
      </w:r>
      <w:proofErr w:type="spellStart"/>
      <w:r w:rsidRPr="00F564E9">
        <w:rPr>
          <w:w w:val="105"/>
          <w:sz w:val="16"/>
          <w:szCs w:val="16"/>
          <w:lang w:val="uk-UA"/>
        </w:rPr>
        <w:t>тон</w:t>
      </w:r>
      <w:r w:rsidR="003872B9" w:rsidRPr="00F564E9">
        <w:rPr>
          <w:w w:val="105"/>
          <w:sz w:val="16"/>
          <w:szCs w:val="16"/>
          <w:lang w:val="uk-UA"/>
        </w:rPr>
        <w:t>н</w:t>
      </w:r>
      <w:proofErr w:type="spellEnd"/>
      <w:r w:rsidRPr="00F564E9">
        <w:rPr>
          <w:w w:val="105"/>
          <w:sz w:val="16"/>
          <w:szCs w:val="16"/>
          <w:lang w:val="uk-UA"/>
        </w:rPr>
        <w:t>) +/-</w:t>
      </w:r>
      <w:r w:rsidR="002E1B04" w:rsidRPr="00F564E9">
        <w:rPr>
          <w:w w:val="105"/>
          <w:sz w:val="16"/>
          <w:szCs w:val="16"/>
          <w:lang w:val="uk-UA"/>
        </w:rPr>
        <w:t xml:space="preserve"> </w:t>
      </w:r>
      <w:r w:rsidR="003E15D9" w:rsidRPr="003E15D9">
        <w:rPr>
          <w:w w:val="105"/>
          <w:sz w:val="16"/>
          <w:szCs w:val="16"/>
          <w:lang w:val="uk-UA"/>
        </w:rPr>
        <w:fldChar w:fldCharType="begin">
          <w:ffData>
            <w:name w:val="ЗК_Дог_Толеранс"/>
            <w:enabled/>
            <w:calcOnExit w:val="0"/>
            <w:textInput>
              <w:default w:val="ЗК_Дог_Толеранс"/>
            </w:textInput>
          </w:ffData>
        </w:fldChar>
      </w:r>
      <w:bookmarkStart w:id="17" w:name="ЗК_Дог_Толеранс"/>
      <w:r w:rsidR="003E15D9" w:rsidRPr="003E15D9">
        <w:rPr>
          <w:w w:val="105"/>
          <w:sz w:val="16"/>
          <w:szCs w:val="16"/>
          <w:lang w:val="uk-UA"/>
        </w:rPr>
        <w:instrText xml:space="preserve"> FORMTEXT </w:instrText>
      </w:r>
      <w:r w:rsidR="003E15D9" w:rsidRPr="003E15D9">
        <w:rPr>
          <w:w w:val="105"/>
          <w:sz w:val="16"/>
          <w:szCs w:val="16"/>
          <w:lang w:val="uk-UA"/>
        </w:rPr>
      </w:r>
      <w:r w:rsidR="003E15D9" w:rsidRPr="003E15D9">
        <w:rPr>
          <w:w w:val="105"/>
          <w:sz w:val="16"/>
          <w:szCs w:val="16"/>
          <w:lang w:val="uk-UA"/>
        </w:rPr>
        <w:fldChar w:fldCharType="separate"/>
      </w:r>
      <w:r w:rsidR="003E15D9" w:rsidRPr="003E15D9">
        <w:rPr>
          <w:w w:val="105"/>
          <w:sz w:val="16"/>
          <w:szCs w:val="16"/>
          <w:lang w:val="uk-UA"/>
        </w:rPr>
        <w:t>5</w:t>
      </w:r>
      <w:r w:rsidR="003E15D9" w:rsidRPr="003E15D9">
        <w:rPr>
          <w:w w:val="105"/>
          <w:sz w:val="16"/>
          <w:szCs w:val="16"/>
          <w:lang w:val="uk-UA"/>
        </w:rPr>
        <w:fldChar w:fldCharType="end"/>
      </w:r>
      <w:bookmarkEnd w:id="17"/>
      <w:r w:rsidRPr="00F564E9">
        <w:rPr>
          <w:w w:val="105"/>
          <w:sz w:val="16"/>
          <w:szCs w:val="16"/>
          <w:lang w:val="uk-UA"/>
        </w:rPr>
        <w:t>%.</w:t>
      </w:r>
    </w:p>
    <w:p w14:paraId="1A3EEE18" w14:textId="41355619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2.3. Вартість </w:t>
      </w:r>
      <w:r w:rsidR="007500F9" w:rsidRPr="00F564E9">
        <w:rPr>
          <w:w w:val="105"/>
          <w:sz w:val="16"/>
          <w:szCs w:val="16"/>
          <w:lang w:val="uk-UA"/>
        </w:rPr>
        <w:t>Конденсату</w:t>
      </w:r>
      <w:r w:rsidRPr="00F564E9">
        <w:rPr>
          <w:w w:val="105"/>
          <w:sz w:val="16"/>
          <w:szCs w:val="16"/>
          <w:lang w:val="uk-UA"/>
        </w:rPr>
        <w:t xml:space="preserve">, що передається, складає суму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Сумма_БезНДС"/>
            <w:enabled/>
            <w:calcOnExit w:val="0"/>
            <w:textInput>
              <w:default w:val="Сумма_БезНДС"/>
            </w:textInput>
          </w:ffData>
        </w:fldChar>
      </w:r>
      <w:bookmarkStart w:id="18" w:name="ЗК_Сумма_БезНДС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Сумма_БезНДС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18"/>
      <w:r w:rsidRPr="00F564E9">
        <w:rPr>
          <w:w w:val="105"/>
          <w:sz w:val="16"/>
          <w:szCs w:val="16"/>
          <w:lang w:val="uk-UA"/>
        </w:rPr>
        <w:t xml:space="preserve"> грн., крім того ПДВ </w:t>
      </w:r>
      <w:r w:rsidR="00984543" w:rsidRPr="00984543">
        <w:rPr>
          <w:w w:val="105"/>
          <w:sz w:val="16"/>
          <w:szCs w:val="16"/>
          <w:lang w:val="uk-UA"/>
        </w:rPr>
        <w:fldChar w:fldCharType="begin">
          <w:ffData>
            <w:name w:val="СтавкаНДС"/>
            <w:enabled/>
            <w:calcOnExit w:val="0"/>
            <w:textInput>
              <w:default w:val="СтавкаНДС"/>
            </w:textInput>
          </w:ffData>
        </w:fldChar>
      </w:r>
      <w:bookmarkStart w:id="19" w:name="СтавкаНДС"/>
      <w:r w:rsidR="00984543" w:rsidRPr="00984543">
        <w:rPr>
          <w:w w:val="105"/>
          <w:sz w:val="16"/>
          <w:szCs w:val="16"/>
          <w:lang w:val="uk-UA"/>
        </w:rPr>
        <w:instrText xml:space="preserve"> FORMTEXT </w:instrText>
      </w:r>
      <w:r w:rsidR="00984543" w:rsidRPr="00984543">
        <w:rPr>
          <w:w w:val="105"/>
          <w:sz w:val="16"/>
          <w:szCs w:val="16"/>
          <w:lang w:val="uk-UA"/>
        </w:rPr>
      </w:r>
      <w:r w:rsidR="00984543" w:rsidRPr="00984543">
        <w:rPr>
          <w:w w:val="105"/>
          <w:sz w:val="16"/>
          <w:szCs w:val="16"/>
          <w:lang w:val="uk-UA"/>
        </w:rPr>
        <w:fldChar w:fldCharType="separate"/>
      </w:r>
      <w:r w:rsidR="00984543" w:rsidRPr="00984543">
        <w:rPr>
          <w:w w:val="105"/>
          <w:sz w:val="16"/>
          <w:szCs w:val="16"/>
          <w:lang w:val="uk-UA"/>
        </w:rPr>
        <w:t>20%</w:t>
      </w:r>
      <w:r w:rsidR="00984543" w:rsidRPr="00984543">
        <w:rPr>
          <w:w w:val="105"/>
          <w:sz w:val="16"/>
          <w:szCs w:val="16"/>
          <w:lang w:val="uk-UA"/>
        </w:rPr>
        <w:fldChar w:fldCharType="end"/>
      </w:r>
      <w:bookmarkEnd w:id="19"/>
      <w:r w:rsidRPr="00F564E9">
        <w:rPr>
          <w:w w:val="105"/>
          <w:sz w:val="16"/>
          <w:szCs w:val="16"/>
          <w:lang w:val="uk-UA"/>
        </w:rPr>
        <w:t xml:space="preserve">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Сумма_НДС"/>
            <w:enabled/>
            <w:calcOnExit w:val="0"/>
            <w:textInput>
              <w:default w:val="Сума_ПДВ"/>
            </w:textInput>
          </w:ffData>
        </w:fldChar>
      </w:r>
      <w:bookmarkStart w:id="20" w:name="ЗК_Сумма_НДС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Сума_ПДВ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20"/>
      <w:r w:rsidRPr="00F564E9">
        <w:rPr>
          <w:w w:val="105"/>
          <w:sz w:val="16"/>
          <w:szCs w:val="16"/>
          <w:lang w:val="uk-UA"/>
        </w:rPr>
        <w:t xml:space="preserve"> грн. Загальна вартість </w:t>
      </w:r>
      <w:r w:rsidR="00BD11DD" w:rsidRPr="00F564E9">
        <w:rPr>
          <w:w w:val="105"/>
          <w:sz w:val="16"/>
          <w:szCs w:val="16"/>
          <w:lang w:val="uk-UA"/>
        </w:rPr>
        <w:t xml:space="preserve">Конденсату </w:t>
      </w:r>
      <w:r w:rsidRPr="00F564E9">
        <w:rPr>
          <w:w w:val="105"/>
          <w:sz w:val="16"/>
          <w:szCs w:val="16"/>
          <w:lang w:val="uk-UA"/>
        </w:rPr>
        <w:t xml:space="preserve">з ПДВ складає 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Сумма_Всего"/>
            <w:enabled/>
            <w:calcOnExit w:val="0"/>
            <w:textInput>
              <w:default w:val="Сума_Всього"/>
            </w:textInput>
          </w:ffData>
        </w:fldChar>
      </w:r>
      <w:bookmarkStart w:id="21" w:name="ЗК_Сумма_Всего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Сума_Всього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21"/>
      <w:r w:rsidRPr="00F564E9">
        <w:rPr>
          <w:w w:val="105"/>
          <w:sz w:val="16"/>
          <w:szCs w:val="16"/>
          <w:lang w:val="uk-UA"/>
        </w:rPr>
        <w:t xml:space="preserve"> грн. (</w:t>
      </w:r>
      <w:r w:rsidR="00B10A65">
        <w:rPr>
          <w:w w:val="105"/>
          <w:sz w:val="16"/>
          <w:szCs w:val="16"/>
          <w:lang w:val="uk-UA"/>
        </w:rPr>
        <w:fldChar w:fldCharType="begin">
          <w:ffData>
            <w:name w:val="ЗК_Сумма_Всего_Проп"/>
            <w:enabled/>
            <w:calcOnExit w:val="0"/>
            <w:textInput>
              <w:default w:val="Сума_Всього_Прописом"/>
            </w:textInput>
          </w:ffData>
        </w:fldChar>
      </w:r>
      <w:bookmarkStart w:id="22" w:name="ЗК_Сумма_Всего_Проп"/>
      <w:r w:rsidR="00B10A65">
        <w:rPr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w w:val="105"/>
          <w:sz w:val="16"/>
          <w:szCs w:val="16"/>
          <w:lang w:val="uk-UA"/>
        </w:rPr>
      </w:r>
      <w:r w:rsidR="00B10A65">
        <w:rPr>
          <w:w w:val="105"/>
          <w:sz w:val="16"/>
          <w:szCs w:val="16"/>
          <w:lang w:val="uk-UA"/>
        </w:rPr>
        <w:fldChar w:fldCharType="separate"/>
      </w:r>
      <w:r w:rsidR="00B10A65">
        <w:rPr>
          <w:noProof/>
          <w:w w:val="105"/>
          <w:sz w:val="16"/>
          <w:szCs w:val="16"/>
          <w:lang w:val="uk-UA"/>
        </w:rPr>
        <w:t>Сума_Всього_Прописом</w:t>
      </w:r>
      <w:r w:rsidR="00B10A65">
        <w:rPr>
          <w:w w:val="105"/>
          <w:sz w:val="16"/>
          <w:szCs w:val="16"/>
          <w:lang w:val="uk-UA"/>
        </w:rPr>
        <w:fldChar w:fldCharType="end"/>
      </w:r>
      <w:bookmarkEnd w:id="22"/>
      <w:r w:rsidRPr="00F564E9">
        <w:rPr>
          <w:w w:val="105"/>
          <w:sz w:val="16"/>
          <w:szCs w:val="16"/>
          <w:lang w:val="uk-UA"/>
        </w:rPr>
        <w:t>) +/-</w:t>
      </w:r>
      <w:r w:rsidR="003E15D9">
        <w:rPr>
          <w:w w:val="105"/>
          <w:sz w:val="16"/>
          <w:szCs w:val="16"/>
          <w:lang w:val="uk-UA"/>
        </w:rPr>
        <w:t xml:space="preserve"> </w:t>
      </w:r>
      <w:r w:rsidR="003E15D9" w:rsidRPr="003E15D9">
        <w:rPr>
          <w:w w:val="105"/>
          <w:sz w:val="16"/>
          <w:szCs w:val="16"/>
          <w:lang w:val="uk-UA"/>
        </w:rPr>
        <w:fldChar w:fldCharType="begin">
          <w:ffData>
            <w:name w:val="ЗК_Дог_Толеранс2"/>
            <w:enabled/>
            <w:calcOnExit w:val="0"/>
            <w:textInput>
              <w:default w:val="ЗК_Дог_Толеранс2"/>
            </w:textInput>
          </w:ffData>
        </w:fldChar>
      </w:r>
      <w:bookmarkStart w:id="23" w:name="ЗК_Дог_Толеранс2"/>
      <w:r w:rsidR="003E15D9" w:rsidRPr="003E15D9">
        <w:rPr>
          <w:w w:val="105"/>
          <w:sz w:val="16"/>
          <w:szCs w:val="16"/>
          <w:lang w:val="uk-UA"/>
        </w:rPr>
        <w:instrText xml:space="preserve"> FORMTEXT </w:instrText>
      </w:r>
      <w:r w:rsidR="003E15D9" w:rsidRPr="003E15D9">
        <w:rPr>
          <w:w w:val="105"/>
          <w:sz w:val="16"/>
          <w:szCs w:val="16"/>
          <w:lang w:val="uk-UA"/>
        </w:rPr>
      </w:r>
      <w:r w:rsidR="003E15D9" w:rsidRPr="003E15D9">
        <w:rPr>
          <w:w w:val="105"/>
          <w:sz w:val="16"/>
          <w:szCs w:val="16"/>
          <w:lang w:val="uk-UA"/>
        </w:rPr>
        <w:fldChar w:fldCharType="separate"/>
      </w:r>
      <w:r w:rsidR="003E15D9" w:rsidRPr="003E15D9">
        <w:rPr>
          <w:w w:val="105"/>
          <w:sz w:val="16"/>
          <w:szCs w:val="16"/>
          <w:lang w:val="uk-UA"/>
        </w:rPr>
        <w:t>5</w:t>
      </w:r>
      <w:r w:rsidR="003E15D9" w:rsidRPr="003E15D9">
        <w:rPr>
          <w:w w:val="105"/>
          <w:sz w:val="16"/>
          <w:szCs w:val="16"/>
          <w:lang w:val="uk-UA"/>
        </w:rPr>
        <w:fldChar w:fldCharType="end"/>
      </w:r>
      <w:bookmarkEnd w:id="23"/>
      <w:r w:rsidRPr="00F564E9">
        <w:rPr>
          <w:w w:val="105"/>
          <w:sz w:val="16"/>
          <w:szCs w:val="16"/>
          <w:lang w:val="uk-UA"/>
        </w:rPr>
        <w:t>%.</w:t>
      </w:r>
    </w:p>
    <w:p w14:paraId="7B40DD51" w14:textId="7777777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</w:p>
    <w:p w14:paraId="02775B06" w14:textId="7777777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3. Умови передачі і приймання Товару</w:t>
      </w:r>
    </w:p>
    <w:p w14:paraId="37EBAC8D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3.1. Передача Товару від Продавця Покупцю здійснюється на умовах ЕХW – Установка попередньої підготовки нафти і газу Сахалінського НГКР, на землях адміністративно-територіального підпорядкування Краснокутської селищної ради, Богодухівського району, Харківської області</w:t>
      </w:r>
      <w:r w:rsidR="00E64156" w:rsidRPr="00F564E9">
        <w:rPr>
          <w:w w:val="105"/>
          <w:sz w:val="16"/>
          <w:szCs w:val="16"/>
          <w:lang w:val="uk-UA"/>
        </w:rPr>
        <w:t xml:space="preserve">, надалі </w:t>
      </w:r>
      <w:r w:rsidR="00AF3970" w:rsidRPr="00F564E9">
        <w:rPr>
          <w:w w:val="105"/>
          <w:sz w:val="16"/>
          <w:szCs w:val="16"/>
          <w:lang w:val="uk-UA"/>
        </w:rPr>
        <w:t>–</w:t>
      </w:r>
      <w:r w:rsidR="00E64156" w:rsidRPr="00F564E9">
        <w:rPr>
          <w:w w:val="105"/>
          <w:sz w:val="16"/>
          <w:szCs w:val="16"/>
          <w:lang w:val="uk-UA"/>
        </w:rPr>
        <w:t xml:space="preserve"> УППНГ</w:t>
      </w:r>
      <w:r w:rsidRPr="00F564E9">
        <w:rPr>
          <w:w w:val="105"/>
          <w:sz w:val="16"/>
          <w:szCs w:val="16"/>
          <w:lang w:val="uk-UA"/>
        </w:rPr>
        <w:t>.</w:t>
      </w:r>
    </w:p>
    <w:p w14:paraId="67477FFA" w14:textId="2FE408B3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3.2. Продавець здійснює передачу Товару Покупцю</w:t>
      </w:r>
      <w:r w:rsidR="00E82387" w:rsidRPr="00F564E9">
        <w:rPr>
          <w:w w:val="105"/>
          <w:sz w:val="16"/>
          <w:szCs w:val="16"/>
          <w:lang w:val="uk-UA"/>
        </w:rPr>
        <w:t>, а Покупець приймає Товар</w:t>
      </w:r>
      <w:r w:rsidRPr="00F564E9">
        <w:rPr>
          <w:w w:val="105"/>
          <w:sz w:val="16"/>
          <w:szCs w:val="16"/>
          <w:lang w:val="uk-UA"/>
        </w:rPr>
        <w:t xml:space="preserve"> </w:t>
      </w:r>
      <w:r w:rsidR="00CF1C83" w:rsidRPr="00F564E9">
        <w:rPr>
          <w:w w:val="105"/>
          <w:sz w:val="16"/>
          <w:szCs w:val="16"/>
          <w:lang w:val="uk-UA"/>
        </w:rPr>
        <w:t xml:space="preserve">по </w:t>
      </w:r>
      <w:r w:rsidRPr="00F564E9">
        <w:rPr>
          <w:w w:val="105"/>
          <w:sz w:val="16"/>
          <w:szCs w:val="16"/>
          <w:lang w:val="uk-UA"/>
        </w:rPr>
        <w:t xml:space="preserve">кількості та якості </w:t>
      </w:r>
      <w:r w:rsidR="00CE4386" w:rsidRPr="00F564E9">
        <w:rPr>
          <w:w w:val="105"/>
          <w:sz w:val="16"/>
          <w:szCs w:val="16"/>
          <w:lang w:val="uk-UA"/>
        </w:rPr>
        <w:t xml:space="preserve">у період </w:t>
      </w:r>
      <w:r w:rsidR="00CE4386" w:rsidRPr="00F564E9">
        <w:rPr>
          <w:b/>
          <w:w w:val="105"/>
          <w:sz w:val="16"/>
          <w:szCs w:val="16"/>
          <w:lang w:val="uk-UA"/>
        </w:rPr>
        <w:t xml:space="preserve">з </w:t>
      </w:r>
      <w:r w:rsidR="00B10A65">
        <w:rPr>
          <w:b/>
          <w:w w:val="105"/>
          <w:sz w:val="16"/>
          <w:szCs w:val="16"/>
          <w:lang w:val="uk-UA"/>
        </w:rPr>
        <w:fldChar w:fldCharType="begin">
          <w:ffData>
            <w:name w:val="ЗК_Дог_ДатаНач2"/>
            <w:enabled/>
            <w:calcOnExit w:val="0"/>
            <w:textInput>
              <w:default w:val="Дог_Дата Початок"/>
            </w:textInput>
          </w:ffData>
        </w:fldChar>
      </w:r>
      <w:bookmarkStart w:id="24" w:name="ЗК_Дог_ДатаНач2"/>
      <w:r w:rsidR="00B10A65">
        <w:rPr>
          <w:b/>
          <w:w w:val="105"/>
          <w:sz w:val="16"/>
          <w:szCs w:val="16"/>
          <w:lang w:val="uk-UA"/>
        </w:rPr>
        <w:instrText xml:space="preserve"> FORMTEXT </w:instrText>
      </w:r>
      <w:r w:rsidR="00B10A65">
        <w:rPr>
          <w:b/>
          <w:w w:val="105"/>
          <w:sz w:val="16"/>
          <w:szCs w:val="16"/>
          <w:lang w:val="uk-UA"/>
        </w:rPr>
      </w:r>
      <w:r w:rsidR="00B10A65">
        <w:rPr>
          <w:b/>
          <w:w w:val="105"/>
          <w:sz w:val="16"/>
          <w:szCs w:val="16"/>
          <w:lang w:val="uk-UA"/>
        </w:rPr>
        <w:fldChar w:fldCharType="separate"/>
      </w:r>
      <w:r w:rsidR="00B10A65">
        <w:rPr>
          <w:b/>
          <w:noProof/>
          <w:w w:val="105"/>
          <w:sz w:val="16"/>
          <w:szCs w:val="16"/>
          <w:lang w:val="uk-UA"/>
        </w:rPr>
        <w:t>Дог_Дата Початок</w:t>
      </w:r>
      <w:r w:rsidR="00B10A65">
        <w:rPr>
          <w:b/>
          <w:w w:val="105"/>
          <w:sz w:val="16"/>
          <w:szCs w:val="16"/>
          <w:lang w:val="uk-UA"/>
        </w:rPr>
        <w:fldChar w:fldCharType="end"/>
      </w:r>
      <w:bookmarkEnd w:id="24"/>
      <w:r w:rsidR="00A76DFD">
        <w:rPr>
          <w:b/>
          <w:w w:val="105"/>
          <w:sz w:val="16"/>
          <w:szCs w:val="16"/>
          <w:lang w:val="uk-UA"/>
        </w:rPr>
        <w:t xml:space="preserve"> р.</w:t>
      </w:r>
      <w:r w:rsidR="00CE4386" w:rsidRPr="00F564E9">
        <w:rPr>
          <w:b/>
          <w:w w:val="105"/>
          <w:sz w:val="16"/>
          <w:szCs w:val="16"/>
          <w:lang w:val="uk-UA"/>
        </w:rPr>
        <w:t xml:space="preserve"> по </w:t>
      </w:r>
      <w:r w:rsidR="00CF4CCF">
        <w:rPr>
          <w:b/>
          <w:w w:val="105"/>
          <w:sz w:val="16"/>
          <w:szCs w:val="16"/>
          <w:lang w:val="uk-UA"/>
        </w:rPr>
        <w:fldChar w:fldCharType="begin">
          <w:ffData>
            <w:name w:val="ЗК_Дог_ДатаОкон2"/>
            <w:enabled/>
            <w:calcOnExit w:val="0"/>
            <w:textInput>
              <w:default w:val="Дог_Дата Кінець"/>
            </w:textInput>
          </w:ffData>
        </w:fldChar>
      </w:r>
      <w:bookmarkStart w:id="25" w:name="ЗК_Дог_ДатаОкон2"/>
      <w:r w:rsidR="00CF4CCF">
        <w:rPr>
          <w:b/>
          <w:w w:val="105"/>
          <w:sz w:val="16"/>
          <w:szCs w:val="16"/>
          <w:lang w:val="uk-UA"/>
        </w:rPr>
        <w:instrText xml:space="preserve"> FORMTEXT </w:instrText>
      </w:r>
      <w:r w:rsidR="00CF4CCF">
        <w:rPr>
          <w:b/>
          <w:w w:val="105"/>
          <w:sz w:val="16"/>
          <w:szCs w:val="16"/>
          <w:lang w:val="uk-UA"/>
        </w:rPr>
      </w:r>
      <w:r w:rsidR="00CF4CCF">
        <w:rPr>
          <w:b/>
          <w:w w:val="105"/>
          <w:sz w:val="16"/>
          <w:szCs w:val="16"/>
          <w:lang w:val="uk-UA"/>
        </w:rPr>
        <w:fldChar w:fldCharType="separate"/>
      </w:r>
      <w:r w:rsidR="00CF4CCF">
        <w:rPr>
          <w:b/>
          <w:noProof/>
          <w:w w:val="105"/>
          <w:sz w:val="16"/>
          <w:szCs w:val="16"/>
          <w:lang w:val="uk-UA"/>
        </w:rPr>
        <w:t>Дог_Дата Кінець</w:t>
      </w:r>
      <w:r w:rsidR="00CF4CCF">
        <w:rPr>
          <w:b/>
          <w:w w:val="105"/>
          <w:sz w:val="16"/>
          <w:szCs w:val="16"/>
          <w:lang w:val="uk-UA"/>
        </w:rPr>
        <w:fldChar w:fldCharType="end"/>
      </w:r>
      <w:bookmarkEnd w:id="25"/>
      <w:r w:rsidR="00A76DFD">
        <w:rPr>
          <w:b/>
          <w:w w:val="105"/>
          <w:sz w:val="16"/>
          <w:szCs w:val="16"/>
          <w:lang w:val="uk-UA"/>
        </w:rPr>
        <w:t xml:space="preserve"> р.</w:t>
      </w:r>
      <w:r w:rsidR="008F3875" w:rsidRPr="00F564E9">
        <w:rPr>
          <w:b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згідно умов Договору </w:t>
      </w:r>
      <w:r w:rsidR="00CE4386" w:rsidRPr="00F564E9">
        <w:rPr>
          <w:w w:val="105"/>
          <w:sz w:val="16"/>
          <w:szCs w:val="16"/>
          <w:lang w:val="uk-UA"/>
        </w:rPr>
        <w:t xml:space="preserve">та нормативних документів, що діють в Україні і регламентують відпуск та облік нафти/нафтопродуктів за кількістю та якістю. </w:t>
      </w:r>
      <w:r w:rsidR="00CE4386" w:rsidRPr="008D00DE">
        <w:rPr>
          <w:bCs/>
          <w:w w:val="105"/>
          <w:sz w:val="16"/>
          <w:szCs w:val="16"/>
          <w:lang w:val="uk-UA"/>
        </w:rPr>
        <w:t>Передача Товару</w:t>
      </w:r>
      <w:r w:rsidR="00CE4386" w:rsidRPr="00F564E9">
        <w:rPr>
          <w:bCs/>
          <w:w w:val="105"/>
          <w:sz w:val="16"/>
          <w:szCs w:val="16"/>
          <w:lang w:val="uk-UA"/>
        </w:rPr>
        <w:t xml:space="preserve"> здійснюється</w:t>
      </w:r>
      <w:r w:rsidR="00CE4386" w:rsidRPr="008D00DE">
        <w:rPr>
          <w:bCs/>
          <w:w w:val="105"/>
          <w:sz w:val="16"/>
          <w:szCs w:val="16"/>
          <w:lang w:val="uk-UA"/>
        </w:rPr>
        <w:t xml:space="preserve"> </w:t>
      </w:r>
      <w:r w:rsidRPr="00F564E9">
        <w:rPr>
          <w:bCs/>
          <w:w w:val="105"/>
          <w:sz w:val="16"/>
          <w:szCs w:val="16"/>
          <w:lang w:val="uk-UA"/>
        </w:rPr>
        <w:t>в</w:t>
      </w:r>
      <w:r w:rsidR="00CE4386" w:rsidRPr="00F564E9">
        <w:rPr>
          <w:bCs/>
          <w:w w:val="105"/>
          <w:sz w:val="16"/>
          <w:szCs w:val="16"/>
          <w:lang w:val="uk-UA"/>
        </w:rPr>
        <w:t>и</w:t>
      </w:r>
      <w:r w:rsidRPr="00F564E9">
        <w:rPr>
          <w:bCs/>
          <w:w w:val="105"/>
          <w:sz w:val="16"/>
          <w:szCs w:val="16"/>
          <w:lang w:val="uk-UA"/>
        </w:rPr>
        <w:t>ключно</w:t>
      </w:r>
      <w:r w:rsidRPr="00F564E9">
        <w:rPr>
          <w:w w:val="105"/>
          <w:sz w:val="16"/>
          <w:szCs w:val="16"/>
          <w:lang w:val="uk-UA"/>
        </w:rPr>
        <w:t xml:space="preserve"> рівномірними партіями протягом всього періоду відвантаження у відповідності до узгодженого Сторонами графіку відвантаження за умови </w:t>
      </w:r>
      <w:r w:rsidR="008F3875" w:rsidRPr="008D00DE">
        <w:rPr>
          <w:w w:val="105"/>
          <w:sz w:val="16"/>
          <w:szCs w:val="16"/>
          <w:lang w:val="uk-UA"/>
        </w:rPr>
        <w:t>оплати</w:t>
      </w:r>
      <w:r w:rsidR="00247BA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Покупцем </w:t>
      </w:r>
      <w:r w:rsidR="008F3875" w:rsidRPr="008D00DE">
        <w:rPr>
          <w:w w:val="105"/>
          <w:sz w:val="16"/>
          <w:szCs w:val="16"/>
          <w:lang w:val="uk-UA"/>
        </w:rPr>
        <w:t>загально</w:t>
      </w:r>
      <w:r w:rsidR="008F3875" w:rsidRPr="00F564E9">
        <w:rPr>
          <w:w w:val="105"/>
          <w:sz w:val="16"/>
          <w:szCs w:val="16"/>
          <w:lang w:val="uk-UA"/>
        </w:rPr>
        <w:t>ї</w:t>
      </w:r>
      <w:r w:rsidR="00247BA5" w:rsidRPr="00F564E9">
        <w:rPr>
          <w:w w:val="105"/>
          <w:sz w:val="16"/>
          <w:szCs w:val="16"/>
          <w:lang w:val="uk-UA"/>
        </w:rPr>
        <w:t xml:space="preserve"> </w:t>
      </w:r>
      <w:r w:rsidR="008F3875" w:rsidRPr="00F564E9">
        <w:rPr>
          <w:w w:val="105"/>
          <w:sz w:val="16"/>
          <w:szCs w:val="16"/>
          <w:lang w:val="uk-UA"/>
        </w:rPr>
        <w:t xml:space="preserve">вартості Товару (партії Товару) згідно </w:t>
      </w:r>
      <w:r w:rsidRPr="00F564E9">
        <w:rPr>
          <w:w w:val="105"/>
          <w:sz w:val="16"/>
          <w:szCs w:val="16"/>
          <w:lang w:val="uk-UA"/>
        </w:rPr>
        <w:t>п.5.2. Договору.</w:t>
      </w:r>
    </w:p>
    <w:p w14:paraId="3D059A19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3.3.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bookmarkStart w:id="26" w:name="_Hlk74059323"/>
      <w:r w:rsidRPr="00F564E9">
        <w:rPr>
          <w:w w:val="105"/>
          <w:sz w:val="16"/>
          <w:szCs w:val="16"/>
          <w:lang w:val="uk-UA"/>
        </w:rPr>
        <w:t>Передача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="008F3875" w:rsidRPr="00F564E9">
        <w:rPr>
          <w:w w:val="105"/>
          <w:sz w:val="16"/>
          <w:szCs w:val="16"/>
          <w:lang w:val="uk-UA"/>
        </w:rPr>
        <w:t>автотранспортом</w:t>
      </w:r>
      <w:r w:rsidR="008F3875"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здійснюється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понеділка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неділю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08:00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20:00.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="0083784F" w:rsidRPr="00F564E9">
        <w:rPr>
          <w:w w:val="105"/>
          <w:sz w:val="16"/>
          <w:szCs w:val="16"/>
          <w:lang w:val="uk-UA"/>
        </w:rPr>
        <w:t>Передача Товару в інший період</w:t>
      </w:r>
      <w:r w:rsidRPr="00F564E9">
        <w:rPr>
          <w:w w:val="105"/>
          <w:sz w:val="16"/>
          <w:szCs w:val="16"/>
          <w:lang w:val="uk-UA"/>
        </w:rPr>
        <w:t xml:space="preserve"> можлив</w:t>
      </w:r>
      <w:r w:rsidR="0083784F" w:rsidRPr="00F564E9">
        <w:rPr>
          <w:w w:val="105"/>
          <w:sz w:val="16"/>
          <w:szCs w:val="16"/>
          <w:lang w:val="uk-UA"/>
        </w:rPr>
        <w:t>а</w:t>
      </w:r>
      <w:r w:rsidRPr="00F564E9">
        <w:rPr>
          <w:w w:val="105"/>
          <w:sz w:val="16"/>
          <w:szCs w:val="16"/>
          <w:lang w:val="uk-UA"/>
        </w:rPr>
        <w:t xml:space="preserve"> тільки за попереднім погодженням з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Продавцем. </w:t>
      </w:r>
      <w:bookmarkEnd w:id="26"/>
      <w:r w:rsidRPr="00F564E9">
        <w:rPr>
          <w:w w:val="105"/>
          <w:sz w:val="16"/>
          <w:szCs w:val="16"/>
          <w:lang w:val="uk-UA"/>
        </w:rPr>
        <w:t>Товар вважається переданим Покупцю після надання Покупцю</w:t>
      </w:r>
      <w:r w:rsidR="002F0B8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товарно-транспортної накладної на Товар і автомобіль, наданий Покупцем, виїхав за межі УППНГ.</w:t>
      </w:r>
    </w:p>
    <w:p w14:paraId="1AF589BA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3.4. Відповідальними особами Продавця за передачу Товару </w:t>
      </w:r>
      <w:r w:rsidR="008F3875" w:rsidRPr="00F564E9">
        <w:rPr>
          <w:w w:val="105"/>
          <w:sz w:val="16"/>
          <w:szCs w:val="16"/>
          <w:lang w:val="uk-UA"/>
        </w:rPr>
        <w:t xml:space="preserve">автотранспортом </w:t>
      </w:r>
      <w:r w:rsidRPr="00F564E9">
        <w:rPr>
          <w:w w:val="105"/>
          <w:sz w:val="16"/>
          <w:szCs w:val="16"/>
          <w:lang w:val="uk-UA"/>
        </w:rPr>
        <w:t>визначаються диспетчери з відпуску готової продукції.</w:t>
      </w:r>
    </w:p>
    <w:p w14:paraId="58B15379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3.5. Право власності на Товар переходить до Покупця з моменту підписання сторонами Акту прийому-передачі Товару.</w:t>
      </w:r>
    </w:p>
    <w:p w14:paraId="25DC3DEC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3.6. Продавець має право </w:t>
      </w:r>
      <w:r w:rsidR="008F3875" w:rsidRPr="00F564E9">
        <w:rPr>
          <w:w w:val="105"/>
          <w:sz w:val="16"/>
          <w:szCs w:val="16"/>
          <w:lang w:val="uk-UA"/>
        </w:rPr>
        <w:t>не передавати</w:t>
      </w:r>
      <w:r w:rsidRPr="00F564E9">
        <w:rPr>
          <w:w w:val="105"/>
          <w:sz w:val="16"/>
          <w:szCs w:val="16"/>
          <w:lang w:val="uk-UA"/>
        </w:rPr>
        <w:t xml:space="preserve"> Товар, у разі </w:t>
      </w:r>
      <w:r w:rsidR="008F3875" w:rsidRPr="00F564E9">
        <w:rPr>
          <w:w w:val="105"/>
          <w:sz w:val="16"/>
          <w:szCs w:val="16"/>
          <w:lang w:val="uk-UA"/>
        </w:rPr>
        <w:t>не здійснення</w:t>
      </w:r>
      <w:r w:rsidRPr="00F564E9">
        <w:rPr>
          <w:w w:val="105"/>
          <w:sz w:val="16"/>
          <w:szCs w:val="16"/>
          <w:lang w:val="uk-UA"/>
        </w:rPr>
        <w:t xml:space="preserve"> Покупцем </w:t>
      </w:r>
      <w:r w:rsidR="008F3875" w:rsidRPr="00F564E9">
        <w:rPr>
          <w:w w:val="105"/>
          <w:sz w:val="16"/>
          <w:szCs w:val="16"/>
          <w:lang w:val="uk-UA"/>
        </w:rPr>
        <w:t>оплати вартості Товару (партії Товару), визначеної</w:t>
      </w:r>
      <w:r w:rsidR="00247BA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п.5.2. Договору.</w:t>
      </w:r>
    </w:p>
    <w:p w14:paraId="0D404EF8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3.7.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Продавець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має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право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допускати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транспортний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засіб</w:t>
      </w:r>
      <w:r w:rsidR="00E57236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</w:t>
      </w:r>
      <w:r w:rsidR="008F3875" w:rsidRPr="00F564E9">
        <w:rPr>
          <w:w w:val="105"/>
          <w:sz w:val="16"/>
          <w:szCs w:val="16"/>
          <w:lang w:val="uk-UA"/>
        </w:rPr>
        <w:t>я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="008F3875" w:rsidRPr="00F564E9">
        <w:rPr>
          <w:spacing w:val="-12"/>
          <w:w w:val="105"/>
          <w:sz w:val="16"/>
          <w:szCs w:val="16"/>
          <w:lang w:val="uk-UA"/>
        </w:rPr>
        <w:t xml:space="preserve">на </w:t>
      </w:r>
      <w:r w:rsidR="006A317C" w:rsidRPr="00F564E9">
        <w:rPr>
          <w:spacing w:val="-12"/>
          <w:w w:val="105"/>
          <w:sz w:val="16"/>
          <w:szCs w:val="16"/>
          <w:lang w:val="uk-UA"/>
        </w:rPr>
        <w:t>територію для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здійснення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="008F3875" w:rsidRPr="00F564E9">
        <w:rPr>
          <w:w w:val="105"/>
          <w:sz w:val="16"/>
          <w:szCs w:val="16"/>
          <w:lang w:val="uk-UA"/>
        </w:rPr>
        <w:t>відвантаження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випадку</w:t>
      </w:r>
      <w:r w:rsidR="008F3875" w:rsidRPr="00F564E9">
        <w:rPr>
          <w:spacing w:val="-11"/>
          <w:w w:val="105"/>
          <w:sz w:val="16"/>
          <w:szCs w:val="16"/>
          <w:lang w:val="uk-UA"/>
        </w:rPr>
        <w:t xml:space="preserve"> не виконання </w:t>
      </w:r>
      <w:r w:rsidRPr="00F564E9">
        <w:rPr>
          <w:w w:val="105"/>
          <w:sz w:val="16"/>
          <w:szCs w:val="16"/>
          <w:lang w:val="uk-UA"/>
        </w:rPr>
        <w:t>Покуп</w:t>
      </w:r>
      <w:r w:rsidR="008F3875" w:rsidRPr="00F564E9">
        <w:rPr>
          <w:w w:val="105"/>
          <w:sz w:val="16"/>
          <w:szCs w:val="16"/>
          <w:lang w:val="uk-UA"/>
        </w:rPr>
        <w:t>цем</w:t>
      </w:r>
      <w:r w:rsidR="00E57236"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будь-як</w:t>
      </w:r>
      <w:r w:rsidR="008F3875" w:rsidRPr="00F564E9">
        <w:rPr>
          <w:w w:val="105"/>
          <w:sz w:val="16"/>
          <w:szCs w:val="16"/>
          <w:lang w:val="uk-UA"/>
        </w:rPr>
        <w:t>ого</w:t>
      </w:r>
      <w:r w:rsidRPr="00F564E9">
        <w:rPr>
          <w:w w:val="105"/>
          <w:sz w:val="16"/>
          <w:szCs w:val="16"/>
          <w:lang w:val="uk-UA"/>
        </w:rPr>
        <w:t xml:space="preserve"> зобов’язання згідно </w:t>
      </w:r>
      <w:proofErr w:type="spellStart"/>
      <w:r w:rsidRPr="00F564E9">
        <w:rPr>
          <w:w w:val="105"/>
          <w:sz w:val="16"/>
          <w:szCs w:val="16"/>
          <w:lang w:val="uk-UA"/>
        </w:rPr>
        <w:t>п.п</w:t>
      </w:r>
      <w:proofErr w:type="spellEnd"/>
      <w:r w:rsidRPr="00F564E9">
        <w:rPr>
          <w:w w:val="105"/>
          <w:sz w:val="16"/>
          <w:szCs w:val="16"/>
          <w:lang w:val="uk-UA"/>
        </w:rPr>
        <w:t>. 4.2.4.-4.2.9.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Договору.</w:t>
      </w:r>
    </w:p>
    <w:p w14:paraId="77223776" w14:textId="7777777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</w:p>
    <w:p w14:paraId="76B6B2FC" w14:textId="77777777" w:rsidR="001749B1" w:rsidRPr="00F564E9" w:rsidRDefault="001749B1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4. Обов'язки Сторін</w:t>
      </w:r>
    </w:p>
    <w:p w14:paraId="59FD56F8" w14:textId="77777777" w:rsidR="00DA3A3D" w:rsidRPr="00F564E9" w:rsidRDefault="001749B1" w:rsidP="00521AC5">
      <w:pPr>
        <w:jc w:val="both"/>
        <w:rPr>
          <w:b/>
          <w:w w:val="105"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4.1. Продавець зобов'язаний:</w:t>
      </w:r>
    </w:p>
    <w:p w14:paraId="66FE57CF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bookmarkStart w:id="27" w:name="_Hlk74839025"/>
      <w:r w:rsidRPr="00F564E9">
        <w:rPr>
          <w:w w:val="105"/>
          <w:sz w:val="16"/>
          <w:szCs w:val="16"/>
          <w:lang w:val="uk-UA"/>
        </w:rPr>
        <w:t>4.1.1. Здійснити передачу Товару Покупцю виключно, після оплати Покупцем вартості такого Товару відповідно до п. 5.1 та п. 5.2 Договору.</w:t>
      </w:r>
    </w:p>
    <w:bookmarkEnd w:id="27"/>
    <w:p w14:paraId="467B99BC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4.1.2.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початку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навантаження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транспортні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засоби</w:t>
      </w:r>
      <w:r w:rsidR="008F387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</w:t>
      </w:r>
      <w:r w:rsidR="008F3875" w:rsidRPr="00F564E9">
        <w:rPr>
          <w:w w:val="105"/>
          <w:sz w:val="16"/>
          <w:szCs w:val="16"/>
          <w:lang w:val="uk-UA"/>
        </w:rPr>
        <w:t>ця</w:t>
      </w:r>
      <w:r w:rsidRPr="00F564E9">
        <w:rPr>
          <w:w w:val="105"/>
          <w:sz w:val="16"/>
          <w:szCs w:val="16"/>
          <w:lang w:val="uk-UA"/>
        </w:rPr>
        <w:t>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провести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водіям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транспортних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засобів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інструктажі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питань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охорони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праці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пожежної безпеки.</w:t>
      </w:r>
    </w:p>
    <w:p w14:paraId="0EC58C9A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4.1.3. Забезпечити безпечні умови</w:t>
      </w:r>
      <w:r w:rsidR="00CE4386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 місцях навантаження Товару.</w:t>
      </w:r>
    </w:p>
    <w:p w14:paraId="4BAFB87A" w14:textId="77777777" w:rsidR="00A549B3" w:rsidRPr="00F564E9" w:rsidRDefault="00A549B3" w:rsidP="00521AC5">
      <w:pPr>
        <w:jc w:val="both"/>
        <w:rPr>
          <w:w w:val="105"/>
          <w:sz w:val="16"/>
          <w:szCs w:val="16"/>
          <w:lang w:val="uk-UA"/>
        </w:rPr>
      </w:pPr>
    </w:p>
    <w:p w14:paraId="2F44F391" w14:textId="77777777" w:rsidR="001749B1" w:rsidRPr="00F564E9" w:rsidRDefault="001749B1" w:rsidP="00521AC5">
      <w:pPr>
        <w:pStyle w:val="TableParagraph"/>
        <w:ind w:left="0"/>
        <w:jc w:val="both"/>
        <w:rPr>
          <w:b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4.2. Покупець зобов'язаний:</w:t>
      </w:r>
    </w:p>
    <w:p w14:paraId="0340D3F3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4.2.1. Сплатити на поточний рахунок Продавця визначену п.2.3. Договору загальну вартість Товару відповідно до умов п. 5.1 та п. 5.2 Договору.</w:t>
      </w:r>
    </w:p>
    <w:p w14:paraId="690FD5AF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4.2.2. Прийняти Товар відповідно</w:t>
      </w:r>
      <w:r w:rsidR="002A1CC8" w:rsidRPr="00F564E9">
        <w:rPr>
          <w:w w:val="105"/>
          <w:sz w:val="16"/>
          <w:szCs w:val="16"/>
          <w:lang w:val="uk-UA"/>
        </w:rPr>
        <w:t xml:space="preserve"> до</w:t>
      </w:r>
      <w:r w:rsidRPr="00F564E9">
        <w:rPr>
          <w:w w:val="105"/>
          <w:sz w:val="16"/>
          <w:szCs w:val="16"/>
          <w:lang w:val="uk-UA"/>
        </w:rPr>
        <w:t xml:space="preserve"> умов Договору </w:t>
      </w:r>
      <w:r w:rsidR="008F3875" w:rsidRPr="00F564E9">
        <w:rPr>
          <w:w w:val="105"/>
          <w:sz w:val="16"/>
          <w:szCs w:val="16"/>
          <w:lang w:val="uk-UA"/>
        </w:rPr>
        <w:t xml:space="preserve">та </w:t>
      </w:r>
      <w:r w:rsidRPr="00F564E9">
        <w:rPr>
          <w:w w:val="105"/>
          <w:sz w:val="16"/>
          <w:szCs w:val="16"/>
          <w:lang w:val="uk-UA"/>
        </w:rPr>
        <w:t xml:space="preserve"> у строк, визначений п. 3.2. Договору.</w:t>
      </w:r>
    </w:p>
    <w:p w14:paraId="1F859490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4.2.3. Самостійно за свій рахунок здійснювати транспортування Товару від УППНГ Сахалінського НГКР.</w:t>
      </w:r>
    </w:p>
    <w:p w14:paraId="62A117B3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4.2.4. Виконувати вимоги Закону України Про перевезення небезпечних вантажів, додатків А, В Європейської Угоди про міжнародне дорожнє перевезення небезпечних вантажів (далі – ДОПНВ), Правил дорожнього перевезення небезпечних вантажів та інших законодавчих актів з питань перевезення небезпечних вантажів.</w:t>
      </w:r>
    </w:p>
    <w:p w14:paraId="5917217E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4.2.5. Залежно від виду та ступеня небезпеки вжити відповідних заходів, спрямованих на запобігання нещасним випадкам, а в разі аварії, що сталася,- заходів, спрямованих на максимальне обмеження важких наслідків цієї аварії.</w:t>
      </w:r>
    </w:p>
    <w:p w14:paraId="676CB517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4.2.6. Забезпечити наявність у водіїв транспортних засобів, що використовуються для вивезення Товару, крім перелічених у Правилах дорожнього руху (ПДР), наступні документи:</w:t>
      </w:r>
    </w:p>
    <w:p w14:paraId="506C16C9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копію договору обов’язкового 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вантажів;</w:t>
      </w:r>
    </w:p>
    <w:p w14:paraId="5DB2F848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свідоцтво про допущення транспортного засобу до перевезення Товару;</w:t>
      </w:r>
    </w:p>
    <w:p w14:paraId="35EBC523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ДОПНВ-свідоцтво про підготовку водія транспортного засобу;</w:t>
      </w:r>
    </w:p>
    <w:p w14:paraId="30F6A788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письмові інструкції відповідно до ДОПНВ.</w:t>
      </w:r>
    </w:p>
    <w:p w14:paraId="0185E1C1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4.2.7. До перевезення та участі в наливних операціях Товару, залучати водіїв, не молодше 18 років, придатних за станом здоров’я та які в установленому порядку пройшли відповідне навчання та перевірку знань з питань охорони праці та пожежної безпеки.</w:t>
      </w:r>
    </w:p>
    <w:p w14:paraId="08325852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4.2.8. Забезпечити водіїв транспортних засобів, що використовуються для вивезення Товару, спецодягом, спецвзуттям та засобами індивідуального захисту.</w:t>
      </w:r>
    </w:p>
    <w:p w14:paraId="0E7305E7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4.2.9. Забезпечити транспортні засоби, що використовуються для вивезення Товару:</w:t>
      </w:r>
    </w:p>
    <w:p w14:paraId="6DB6322A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іскрогасниками;</w:t>
      </w:r>
    </w:p>
    <w:p w14:paraId="01AF6325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вогнегасниками, у відповідності до вимог «Правил дорожнього перевезення небезпечних вантажів»;</w:t>
      </w:r>
    </w:p>
    <w:p w14:paraId="407B3146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повстю, пісочницею з сухим піском і лопатою.</w:t>
      </w:r>
    </w:p>
    <w:p w14:paraId="511E1210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</w:p>
    <w:p w14:paraId="09A7D32C" w14:textId="77777777" w:rsidR="001749B1" w:rsidRPr="00F564E9" w:rsidRDefault="001749B1" w:rsidP="00521AC5">
      <w:pPr>
        <w:pStyle w:val="TableParagraph"/>
        <w:ind w:left="0"/>
        <w:jc w:val="both"/>
        <w:rPr>
          <w:b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5. Порядок розрахунків</w:t>
      </w:r>
    </w:p>
    <w:p w14:paraId="065CECEB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5.1.</w:t>
      </w:r>
      <w:r w:rsidRPr="00F564E9">
        <w:rPr>
          <w:spacing w:val="-2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Покупець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проводить</w:t>
      </w:r>
      <w:r w:rsidRPr="00F564E9">
        <w:rPr>
          <w:spacing w:val="15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попередню</w:t>
      </w:r>
      <w:r w:rsidRPr="00F564E9">
        <w:rPr>
          <w:b/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оплату</w:t>
      </w:r>
      <w:r w:rsidRPr="00F564E9">
        <w:rPr>
          <w:b/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шляхом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перерахування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грошових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коштів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поточний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рахунок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Продавця.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разі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оплати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Покупцем частини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передачі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підлягає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виключно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попередньо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оплачена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кількість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при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цьому</w:t>
      </w:r>
      <w:r w:rsidRPr="00F564E9">
        <w:rPr>
          <w:spacing w:val="-1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відвантаження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оплаченого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здійснюється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дотриманням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вимог чинного законодавства, що регулює порядок відвантаження та перевезення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Товару.</w:t>
      </w:r>
    </w:p>
    <w:p w14:paraId="35F9B41C" w14:textId="5F508C1F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5.2.</w:t>
      </w:r>
      <w:r w:rsidRPr="00F564E9">
        <w:rPr>
          <w:spacing w:val="-2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Оплата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100%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загальної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вартості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визначеної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п.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2.3.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має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здійснитися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Покупцем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45389B">
        <w:rPr>
          <w:b/>
          <w:spacing w:val="-11"/>
          <w:w w:val="105"/>
          <w:sz w:val="16"/>
          <w:szCs w:val="16"/>
          <w:lang w:val="uk-UA"/>
        </w:rPr>
        <w:t>д</w:t>
      </w:r>
      <w:r w:rsidRPr="00F564E9">
        <w:rPr>
          <w:b/>
          <w:w w:val="105"/>
          <w:sz w:val="16"/>
          <w:szCs w:val="16"/>
          <w:lang w:val="uk-UA"/>
        </w:rPr>
        <w:t>о</w:t>
      </w:r>
      <w:r w:rsidR="00EC6F20" w:rsidRPr="00F564E9">
        <w:rPr>
          <w:b/>
          <w:spacing w:val="-12"/>
          <w:w w:val="105"/>
          <w:sz w:val="16"/>
          <w:szCs w:val="16"/>
          <w:lang w:val="uk-UA"/>
        </w:rPr>
        <w:t xml:space="preserve"> </w:t>
      </w:r>
      <w:r w:rsidR="00CF4CCF">
        <w:rPr>
          <w:b/>
          <w:w w:val="105"/>
          <w:sz w:val="16"/>
          <w:szCs w:val="16"/>
          <w:lang w:val="uk-UA"/>
        </w:rPr>
        <w:fldChar w:fldCharType="begin">
          <w:ffData>
            <w:name w:val="ЗК_Дог_ДатаОкон"/>
            <w:enabled/>
            <w:calcOnExit w:val="0"/>
            <w:textInput>
              <w:default w:val="Дог_Дата Кінець"/>
            </w:textInput>
          </w:ffData>
        </w:fldChar>
      </w:r>
      <w:bookmarkStart w:id="28" w:name="ЗК_Дог_ДатаОкон"/>
      <w:r w:rsidR="00CF4CCF">
        <w:rPr>
          <w:b/>
          <w:w w:val="105"/>
          <w:sz w:val="16"/>
          <w:szCs w:val="16"/>
          <w:lang w:val="uk-UA"/>
        </w:rPr>
        <w:instrText xml:space="preserve"> FORMTEXT </w:instrText>
      </w:r>
      <w:r w:rsidR="00CF4CCF">
        <w:rPr>
          <w:b/>
          <w:w w:val="105"/>
          <w:sz w:val="16"/>
          <w:szCs w:val="16"/>
          <w:lang w:val="uk-UA"/>
        </w:rPr>
      </w:r>
      <w:r w:rsidR="00CF4CCF">
        <w:rPr>
          <w:b/>
          <w:w w:val="105"/>
          <w:sz w:val="16"/>
          <w:szCs w:val="16"/>
          <w:lang w:val="uk-UA"/>
        </w:rPr>
        <w:fldChar w:fldCharType="separate"/>
      </w:r>
      <w:r w:rsidR="00CF4CCF">
        <w:rPr>
          <w:b/>
          <w:noProof/>
          <w:w w:val="105"/>
          <w:sz w:val="16"/>
          <w:szCs w:val="16"/>
          <w:lang w:val="uk-UA"/>
        </w:rPr>
        <w:t>Дог_Дата Кінець</w:t>
      </w:r>
      <w:r w:rsidR="00CF4CCF">
        <w:rPr>
          <w:b/>
          <w:w w:val="105"/>
          <w:sz w:val="16"/>
          <w:szCs w:val="16"/>
          <w:lang w:val="uk-UA"/>
        </w:rPr>
        <w:fldChar w:fldCharType="end"/>
      </w:r>
      <w:bookmarkEnd w:id="28"/>
      <w:r w:rsidR="00A76DFD">
        <w:rPr>
          <w:b/>
          <w:w w:val="105"/>
          <w:sz w:val="16"/>
          <w:szCs w:val="16"/>
          <w:lang w:val="uk-UA"/>
        </w:rPr>
        <w:t xml:space="preserve"> р.</w:t>
      </w:r>
      <w:r w:rsidR="003872B9" w:rsidRPr="00F564E9">
        <w:rPr>
          <w:b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включно.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Датою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оплати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загальної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вартості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 вважається зарахування коштів на поточний рахунок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Продавця.</w:t>
      </w:r>
    </w:p>
    <w:p w14:paraId="477F6D9D" w14:textId="77777777" w:rsidR="001749B1" w:rsidRPr="00F564E9" w:rsidRDefault="001749B1" w:rsidP="00521AC5">
      <w:pPr>
        <w:pStyle w:val="TableParagraph"/>
        <w:tabs>
          <w:tab w:val="left" w:pos="10228"/>
        </w:tabs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5.3. У разі зміни обсягу Товару, Сторони узгоджують такі зміни шляхом підписання Актів прийому-передачі Товару по Договору (далі Актів), </w:t>
      </w:r>
      <w:r w:rsidRPr="00F564E9">
        <w:rPr>
          <w:w w:val="105"/>
          <w:sz w:val="16"/>
          <w:szCs w:val="16"/>
          <w:lang w:val="uk-UA"/>
        </w:rPr>
        <w:lastRenderedPageBreak/>
        <w:t>а оформлення розрахунків здійснюється на підставі таких Актів, в яких зазначається кількість та вартість фактично переданого Товару. Узгодження та оформлення Актів здійснюється не пізніше 3-х (трьох) робочих днів з дня передачі Товару по Договору.</w:t>
      </w:r>
    </w:p>
    <w:p w14:paraId="7E9CF8E6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5.4. Після визначення фактичного обсягу переданого Товару, згідно п.5.3 Договору, у разі перевищення обсягу переданого Товару над оплаченим обсягом, остаточний розрахунок проводиться Покупцем протягом 5-х (п'яти) банківських днів з дати підписання Актів, передбачених п.5.3 Договору.</w:t>
      </w:r>
    </w:p>
    <w:p w14:paraId="670579BA" w14:textId="77777777" w:rsidR="001749B1" w:rsidRPr="00F564E9" w:rsidRDefault="001749B1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 xml:space="preserve">5.5. У разі перевищення попередньої оплати за Товар, Продавець за письмовим зверненням Покупця зобов'язаний повернути надлишок сплачених коштів на поточний рахунок Покупця протягом 5 (п'яти) банківських днів після отримання відповідного </w:t>
      </w:r>
      <w:r w:rsidR="00CB4670" w:rsidRPr="00F564E9">
        <w:rPr>
          <w:w w:val="105"/>
          <w:sz w:val="16"/>
          <w:szCs w:val="16"/>
          <w:lang w:val="uk-UA"/>
        </w:rPr>
        <w:t xml:space="preserve">письмового </w:t>
      </w:r>
      <w:r w:rsidRPr="00F564E9">
        <w:rPr>
          <w:w w:val="105"/>
          <w:sz w:val="16"/>
          <w:szCs w:val="16"/>
          <w:lang w:val="uk-UA"/>
        </w:rPr>
        <w:t>звернення від Покупця</w:t>
      </w:r>
      <w:r w:rsidR="00E947F8" w:rsidRPr="00F564E9">
        <w:rPr>
          <w:w w:val="105"/>
          <w:sz w:val="16"/>
          <w:szCs w:val="16"/>
          <w:lang w:val="uk-UA"/>
        </w:rPr>
        <w:t xml:space="preserve">, але не раніше 5 (п'яти) банківських днів з дати підписання </w:t>
      </w:r>
      <w:r w:rsidR="008F3875" w:rsidRPr="00F564E9">
        <w:rPr>
          <w:w w:val="105"/>
          <w:sz w:val="16"/>
          <w:szCs w:val="16"/>
          <w:lang w:val="uk-UA"/>
        </w:rPr>
        <w:t xml:space="preserve">Сторонами </w:t>
      </w:r>
      <w:r w:rsidR="00E947F8" w:rsidRPr="00F564E9">
        <w:rPr>
          <w:w w:val="105"/>
          <w:sz w:val="16"/>
          <w:szCs w:val="16"/>
          <w:lang w:val="uk-UA"/>
        </w:rPr>
        <w:t>Актів</w:t>
      </w:r>
      <w:r w:rsidR="008F3875" w:rsidRPr="00F564E9">
        <w:rPr>
          <w:w w:val="105"/>
          <w:sz w:val="16"/>
          <w:szCs w:val="16"/>
          <w:lang w:val="uk-UA"/>
        </w:rPr>
        <w:t xml:space="preserve"> прийому-передачі Товару </w:t>
      </w:r>
      <w:r w:rsidR="008215B7" w:rsidRPr="00F564E9">
        <w:rPr>
          <w:w w:val="105"/>
          <w:sz w:val="16"/>
          <w:szCs w:val="16"/>
          <w:lang w:val="uk-UA"/>
        </w:rPr>
        <w:t xml:space="preserve">фактично </w:t>
      </w:r>
      <w:r w:rsidR="008F3875" w:rsidRPr="00F564E9">
        <w:rPr>
          <w:w w:val="105"/>
          <w:sz w:val="16"/>
          <w:szCs w:val="16"/>
          <w:lang w:val="uk-UA"/>
        </w:rPr>
        <w:t xml:space="preserve">переданий Продавцем </w:t>
      </w:r>
      <w:r w:rsidR="008215B7" w:rsidRPr="00F564E9">
        <w:rPr>
          <w:w w:val="105"/>
          <w:sz w:val="16"/>
          <w:szCs w:val="16"/>
          <w:lang w:val="uk-UA"/>
        </w:rPr>
        <w:t>та прийнятим Покупцем</w:t>
      </w:r>
      <w:r w:rsidR="008F3875" w:rsidRPr="00F564E9">
        <w:rPr>
          <w:w w:val="105"/>
          <w:sz w:val="16"/>
          <w:szCs w:val="16"/>
          <w:lang w:val="uk-UA"/>
        </w:rPr>
        <w:t xml:space="preserve"> за цим Договором</w:t>
      </w:r>
      <w:r w:rsidRPr="00F564E9">
        <w:rPr>
          <w:w w:val="105"/>
          <w:sz w:val="16"/>
          <w:szCs w:val="16"/>
          <w:lang w:val="uk-UA"/>
        </w:rPr>
        <w:t>.</w:t>
      </w:r>
    </w:p>
    <w:p w14:paraId="581BBD3E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5.6. Покупцю надається податкова накладна (коригування до податкової накладної) в електронному вигляді за допомогою програмного комплексу М.Е.Doc., заповнена згідно діючого законодавства України.</w:t>
      </w:r>
    </w:p>
    <w:p w14:paraId="3B37EA36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</w:p>
    <w:p w14:paraId="6B20E8AA" w14:textId="77777777" w:rsidR="001749B1" w:rsidRPr="00F564E9" w:rsidRDefault="001749B1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6. Відповідальність Сторін</w:t>
      </w:r>
    </w:p>
    <w:p w14:paraId="688AB3CC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6.1. Сторони несуть відповідальність за невиконання або неналежне виконання умов, що зазначені у даному Договорі, у відповідності до чинного законодавства України.</w:t>
      </w:r>
    </w:p>
    <w:p w14:paraId="2C2084A2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6.2.</w:t>
      </w:r>
      <w:r w:rsidRPr="00F564E9">
        <w:rPr>
          <w:spacing w:val="-2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порушення</w:t>
      </w:r>
      <w:r w:rsidRPr="00F564E9">
        <w:rPr>
          <w:spacing w:val="-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умов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строків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оплати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Договору,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Покупець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сплачує,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додатково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встановленої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законодавством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України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відповідальності,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користь Продавця пеню у розмірі подвійної облікової ставки НБУ, що діяла у період, за який сплачується пеня від суми простроченого платежу за кожен день такого прострочення, та додатково штраф у розмірі 5% від загальної вартості Товару. Зарахування передбачених даним пунктом пені та штрафу може </w:t>
      </w:r>
      <w:r w:rsidR="000A4B7D" w:rsidRPr="00F564E9">
        <w:rPr>
          <w:w w:val="105"/>
          <w:sz w:val="16"/>
          <w:szCs w:val="16"/>
          <w:lang w:val="uk-UA"/>
        </w:rPr>
        <w:t>здійснюватися</w:t>
      </w:r>
      <w:r w:rsidRPr="00F564E9">
        <w:rPr>
          <w:w w:val="105"/>
          <w:sz w:val="16"/>
          <w:szCs w:val="16"/>
          <w:lang w:val="uk-UA"/>
        </w:rPr>
        <w:t xml:space="preserve"> Продавцем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із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суми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коштів,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отриманих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оплата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Покупця.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Зарахування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Продавцем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зазначених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коштів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пені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штрафу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звільняє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Покупця від виконання умов цього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Договору.</w:t>
      </w:r>
    </w:p>
    <w:p w14:paraId="768D076D" w14:textId="77777777" w:rsidR="00521AC5" w:rsidRPr="00F564E9" w:rsidRDefault="00521AC5" w:rsidP="00521AC5">
      <w:pPr>
        <w:pStyle w:val="TableParagraph"/>
        <w:tabs>
          <w:tab w:val="left" w:pos="10228"/>
        </w:tabs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6.3.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Якщо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Покупець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здійснив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загальної</w:t>
      </w:r>
      <w:r w:rsidRPr="00F564E9">
        <w:rPr>
          <w:spacing w:val="2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вартості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повному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обсязі,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згідно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п.5.2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5.4.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Продавець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односторонньому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порядку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має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право відмовитись від передачі Товару (відмовитись від Договору у порядку, встановленому законодавством). При виникненні цих обставин, Продавець повертає на поточний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рахунок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Покупця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грошові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кошти,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сплачені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останнім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порушенням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строків,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виключенням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пені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штрафу,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передбачених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п.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6.2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Договору.</w:t>
      </w:r>
    </w:p>
    <w:p w14:paraId="1B62D2DE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6.4. У випадку повної або часткової відмови Покупця від прийняття зазначеного у Договорі обсягу Товару,</w:t>
      </w:r>
      <w:r w:rsidR="002E1B04" w:rsidRPr="00F564E9">
        <w:rPr>
          <w:w w:val="105"/>
          <w:sz w:val="16"/>
          <w:szCs w:val="16"/>
          <w:lang w:val="uk-UA"/>
        </w:rPr>
        <w:t xml:space="preserve">  </w:t>
      </w:r>
      <w:r w:rsidRPr="00F564E9">
        <w:rPr>
          <w:w w:val="105"/>
          <w:sz w:val="16"/>
          <w:szCs w:val="16"/>
          <w:lang w:val="uk-UA"/>
        </w:rPr>
        <w:t>Покупець зобов'язаний сплатити Продавц</w:t>
      </w:r>
      <w:r w:rsidR="008215B7" w:rsidRPr="00F564E9">
        <w:rPr>
          <w:w w:val="105"/>
          <w:sz w:val="16"/>
          <w:szCs w:val="16"/>
          <w:lang w:val="uk-UA"/>
        </w:rPr>
        <w:t>ю</w:t>
      </w:r>
      <w:r w:rsidRPr="00F564E9">
        <w:rPr>
          <w:w w:val="105"/>
          <w:sz w:val="16"/>
          <w:szCs w:val="16"/>
          <w:lang w:val="uk-UA"/>
        </w:rPr>
        <w:t xml:space="preserve"> штраф у розмірі 50% (п'ятдесят відсотків) вартості </w:t>
      </w:r>
      <w:r w:rsidR="0034757C" w:rsidRPr="00F564E9">
        <w:rPr>
          <w:w w:val="105"/>
          <w:sz w:val="16"/>
          <w:szCs w:val="16"/>
          <w:lang w:val="uk-UA"/>
        </w:rPr>
        <w:t>такого обсягу</w:t>
      </w:r>
      <w:r w:rsidRPr="00F564E9">
        <w:rPr>
          <w:w w:val="105"/>
          <w:sz w:val="16"/>
          <w:szCs w:val="16"/>
          <w:lang w:val="uk-UA"/>
        </w:rPr>
        <w:t xml:space="preserve"> Товару, від прийняття якого відмовився Покупець</w:t>
      </w:r>
      <w:r w:rsidR="008215B7" w:rsidRPr="00F564E9">
        <w:rPr>
          <w:w w:val="105"/>
          <w:sz w:val="16"/>
          <w:szCs w:val="16"/>
          <w:lang w:val="uk-UA"/>
        </w:rPr>
        <w:t>.</w:t>
      </w:r>
    </w:p>
    <w:p w14:paraId="39404246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6.5. У разі не відвантаження Продавцем Товару у встановлені Договором строки з вини Покупця, останній сплачує на користь Продавця пеню у розмірі подвійної облікової ставки НБУ, що діяла у період за який сплачується пеня, від вартості Товару щодо якого відбулось порушення строків його відвантаження за кожен день такого прострочення.</w:t>
      </w:r>
    </w:p>
    <w:p w14:paraId="713B5709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6.6. Після підписання уповноваженими представниками Сторін товарно-транспортних накладних на Товар, ризик випадкової втрати Товару несе Покупець.</w:t>
      </w:r>
    </w:p>
    <w:p w14:paraId="0C86EBC9" w14:textId="77777777" w:rsidR="008215B7" w:rsidRPr="00F564E9" w:rsidRDefault="00521AC5" w:rsidP="008215B7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6.7. У випадку</w:t>
      </w:r>
      <w:r w:rsidR="008215B7" w:rsidRPr="00F564E9">
        <w:rPr>
          <w:w w:val="105"/>
          <w:sz w:val="16"/>
          <w:szCs w:val="16"/>
          <w:lang w:val="uk-UA"/>
        </w:rPr>
        <w:t xml:space="preserve"> неможливості </w:t>
      </w:r>
      <w:r w:rsidRPr="00F564E9">
        <w:rPr>
          <w:w w:val="105"/>
          <w:sz w:val="16"/>
          <w:szCs w:val="16"/>
          <w:lang w:val="uk-UA"/>
        </w:rPr>
        <w:t>Продав</w:t>
      </w:r>
      <w:r w:rsidR="008215B7" w:rsidRPr="00F564E9">
        <w:rPr>
          <w:w w:val="105"/>
          <w:sz w:val="16"/>
          <w:szCs w:val="16"/>
          <w:lang w:val="uk-UA"/>
        </w:rPr>
        <w:t>цем</w:t>
      </w:r>
      <w:r w:rsidRPr="00F564E9">
        <w:rPr>
          <w:w w:val="105"/>
          <w:sz w:val="16"/>
          <w:szCs w:val="16"/>
          <w:lang w:val="uk-UA"/>
        </w:rPr>
        <w:t xml:space="preserve"> здійснити передачу Товару</w:t>
      </w:r>
      <w:r w:rsidR="000169E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в обумовлені Договором </w:t>
      </w:r>
      <w:r w:rsidR="0034757C" w:rsidRPr="00F564E9">
        <w:rPr>
          <w:w w:val="105"/>
          <w:sz w:val="16"/>
          <w:szCs w:val="16"/>
          <w:lang w:val="uk-UA"/>
        </w:rPr>
        <w:t>строки останній</w:t>
      </w:r>
      <w:r w:rsidR="000169E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повертає </w:t>
      </w:r>
      <w:r w:rsidR="008215B7" w:rsidRPr="00F564E9">
        <w:rPr>
          <w:w w:val="105"/>
          <w:sz w:val="16"/>
          <w:szCs w:val="16"/>
          <w:lang w:val="uk-UA"/>
        </w:rPr>
        <w:t xml:space="preserve">за письмовим зверненням </w:t>
      </w:r>
      <w:r w:rsidRPr="00F564E9">
        <w:rPr>
          <w:w w:val="105"/>
          <w:sz w:val="16"/>
          <w:szCs w:val="16"/>
          <w:lang w:val="uk-UA"/>
        </w:rPr>
        <w:t>Покупц</w:t>
      </w:r>
      <w:r w:rsidR="008215B7" w:rsidRPr="00F564E9">
        <w:rPr>
          <w:w w:val="105"/>
          <w:sz w:val="16"/>
          <w:szCs w:val="16"/>
          <w:lang w:val="uk-UA"/>
        </w:rPr>
        <w:t>я</w:t>
      </w:r>
      <w:r w:rsidRPr="00F564E9">
        <w:rPr>
          <w:w w:val="105"/>
          <w:sz w:val="16"/>
          <w:szCs w:val="16"/>
          <w:lang w:val="uk-UA"/>
        </w:rPr>
        <w:t xml:space="preserve"> перераховані</w:t>
      </w:r>
      <w:r w:rsidR="000169E5" w:rsidRPr="00F564E9">
        <w:rPr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кошти протягом </w:t>
      </w:r>
      <w:r w:rsidR="003872B9" w:rsidRPr="00F564E9">
        <w:rPr>
          <w:w w:val="105"/>
          <w:sz w:val="16"/>
          <w:szCs w:val="16"/>
          <w:lang w:val="uk-UA"/>
        </w:rPr>
        <w:t>5</w:t>
      </w:r>
      <w:r w:rsidRPr="00F564E9">
        <w:rPr>
          <w:w w:val="105"/>
          <w:sz w:val="16"/>
          <w:szCs w:val="16"/>
          <w:lang w:val="uk-UA"/>
        </w:rPr>
        <w:t xml:space="preserve"> (</w:t>
      </w:r>
      <w:r w:rsidR="003872B9" w:rsidRPr="00F564E9">
        <w:rPr>
          <w:w w:val="105"/>
          <w:sz w:val="16"/>
          <w:szCs w:val="16"/>
          <w:lang w:val="uk-UA"/>
        </w:rPr>
        <w:t>п’</w:t>
      </w:r>
      <w:r w:rsidRPr="00F564E9">
        <w:rPr>
          <w:w w:val="105"/>
          <w:sz w:val="16"/>
          <w:szCs w:val="16"/>
          <w:lang w:val="uk-UA"/>
        </w:rPr>
        <w:t>яти) банківських днів після</w:t>
      </w:r>
      <w:r w:rsidR="008215B7" w:rsidRPr="00F564E9">
        <w:rPr>
          <w:w w:val="105"/>
          <w:sz w:val="16"/>
          <w:szCs w:val="16"/>
          <w:lang w:val="uk-UA"/>
        </w:rPr>
        <w:t xml:space="preserve"> чого дії, передбачені п.4.2.1., 4.2.2. та 4.2.3. Договору, не виконуються.</w:t>
      </w:r>
    </w:p>
    <w:p w14:paraId="2F1026B5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6.8. Позовна давність про стягнення неустойки (штрафу, пені) по Договору встановлюється строком у 2 (два) роки.</w:t>
      </w:r>
    </w:p>
    <w:p w14:paraId="19A9B96F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6.9. Пеня, передбачена даним Розділом Договору нараховується за увесь період порушення відповідного зобов'язання.</w:t>
      </w:r>
    </w:p>
    <w:p w14:paraId="1F3B9C56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</w:p>
    <w:p w14:paraId="4CE94DE2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7. Форс-мажор</w:t>
      </w:r>
    </w:p>
    <w:p w14:paraId="2D5DAB3F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7.1.</w:t>
      </w:r>
      <w:r w:rsidRPr="00F564E9">
        <w:rPr>
          <w:spacing w:val="-2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Сторони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звільняються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відповідальності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часткове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повне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невиконання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обов'язків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даному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це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невиконання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є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наслідком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форс-мажорних обставин.</w:t>
      </w:r>
    </w:p>
    <w:p w14:paraId="7D7F690C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7.2. Під форс-мажорними обставинами розуміють обставини, які виникли після підписання Договору внаслідок непередбачених Сторонами подій надзвичайного характеру, включаючи страйки, локаути та інші виробничі конфлікти; законодавчі акти, закони, підзаконні акти, правила, постанови та/або накази уряду або урядових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органів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їх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представників,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інших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суб’єктів,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перебувають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під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контролем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власності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уряду,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дотримання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таких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законодавчих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актів,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законів, правил, постанов та/або наказів, які безпосередньо стосуються Сторони, в тому числі такі, внаслідок яких виконання цього Договору однією із Сторін стає невигідним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економічно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недоцільним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та/або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роблять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незаконним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виконання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будь-якою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із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її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зобов’язання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цим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Договором;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дії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неприятельських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держав, війни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військові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дії,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громадянські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військові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заворушення,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блокади,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повстання,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заколоти,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епідемії,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карантинні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обмеження;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стихійні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лиха,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тому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числі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блискавки, пожежі, буревії, штормове попередження, сейсмічні хвилі, землетруси, повені, оповзні, інші стихійні лиха, природні катаклізми та несприятливі погодні умови; вибухи,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пожежі,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аварії,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поломки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відмови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механізмів/переробного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обладнання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газотранспортній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системі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видобувній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системі.</w:t>
      </w:r>
    </w:p>
    <w:p w14:paraId="1BEDF769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7.3.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настання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обставин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для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якої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вони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наступили,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повинна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негайно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повідомити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іншу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Сторону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письмовій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формі.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разі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невиконання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вимоги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щодо повідомлення,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Сторона,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виконує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свої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зобов'язання,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позбавляється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посилатися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такі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обставини.</w:t>
      </w:r>
    </w:p>
    <w:p w14:paraId="133928FA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7.4. Дія форс-мажорних обставин повинна підтверджуватися довідкою ТПП або іншого уповноваженого органу.</w:t>
      </w:r>
    </w:p>
    <w:p w14:paraId="12E5AA48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7.5. Якщо обставини форс-мажору тривають або, за обґрунтованими розрахунками триватимуть більше ніж 45 (сорок п’ять) послідовних днів, кожна Сторона може припинити дію цього Договору, повідомивши іншу Сторону про це в письмовій формі.</w:t>
      </w:r>
    </w:p>
    <w:p w14:paraId="0FC24D1F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7.6. Форс-мажорні обставини не звільняють Покупця від оплати вартості обсягів Товару за цим Договором.</w:t>
      </w:r>
    </w:p>
    <w:p w14:paraId="2C15643F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</w:p>
    <w:p w14:paraId="4BB39163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8. Вирішення спорів</w:t>
      </w:r>
    </w:p>
    <w:p w14:paraId="42DD6E43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8.1. Всі спірні питання, які виникають по даному Договору, вирішуються шляхом переговорів.</w:t>
      </w:r>
    </w:p>
    <w:p w14:paraId="43DBDE60" w14:textId="77777777" w:rsidR="00521AC5" w:rsidRPr="00F564E9" w:rsidRDefault="00521AC5" w:rsidP="00521AC5">
      <w:pPr>
        <w:pStyle w:val="TableParagraph"/>
        <w:ind w:left="0"/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8.2. У випадках неможливості досягнення згоди шляхом переговорів, спір передається на вирішення господарського суду і розглядається в установленому законодавством України порядку.</w:t>
      </w:r>
    </w:p>
    <w:p w14:paraId="64EEE123" w14:textId="77777777" w:rsidR="00A6754B" w:rsidRPr="00F564E9" w:rsidRDefault="00A6754B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</w:p>
    <w:p w14:paraId="3B3FFADE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9. Строки дії Договору та інші умови</w:t>
      </w:r>
    </w:p>
    <w:p w14:paraId="2087F9DB" w14:textId="08AD7627" w:rsidR="00521AC5" w:rsidRPr="00F564E9" w:rsidRDefault="00521AC5" w:rsidP="00521AC5">
      <w:pPr>
        <w:pStyle w:val="TableParagraph"/>
        <w:ind w:left="0"/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9.1. Договір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вступає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дію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дати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його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підписання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Сторонами,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діє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частині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прийому-передачі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Товару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="008215B7" w:rsidRPr="00F564E9">
        <w:rPr>
          <w:b/>
          <w:w w:val="105"/>
          <w:sz w:val="16"/>
          <w:szCs w:val="16"/>
          <w:lang w:val="uk-UA"/>
        </w:rPr>
        <w:t>д</w:t>
      </w:r>
      <w:r w:rsidRPr="00F564E9">
        <w:rPr>
          <w:b/>
          <w:w w:val="105"/>
          <w:sz w:val="16"/>
          <w:szCs w:val="16"/>
          <w:lang w:val="uk-UA"/>
        </w:rPr>
        <w:t>о</w:t>
      </w:r>
      <w:r w:rsidRPr="00F564E9">
        <w:rPr>
          <w:b/>
          <w:spacing w:val="-12"/>
          <w:w w:val="105"/>
          <w:sz w:val="16"/>
          <w:szCs w:val="16"/>
          <w:lang w:val="uk-UA"/>
        </w:rPr>
        <w:t xml:space="preserve"> </w:t>
      </w:r>
      <w:r w:rsidR="00CF4CCF">
        <w:rPr>
          <w:b/>
          <w:w w:val="105"/>
          <w:sz w:val="16"/>
          <w:szCs w:val="16"/>
          <w:lang w:val="uk-UA"/>
        </w:rPr>
        <w:fldChar w:fldCharType="begin">
          <w:ffData>
            <w:name w:val="ЗК_Дог_ДатаОкон3"/>
            <w:enabled/>
            <w:calcOnExit w:val="0"/>
            <w:textInput>
              <w:default w:val="Дог_Дата Кінець"/>
            </w:textInput>
          </w:ffData>
        </w:fldChar>
      </w:r>
      <w:bookmarkStart w:id="29" w:name="ЗК_Дог_ДатаОкон3"/>
      <w:r w:rsidR="00CF4CCF">
        <w:rPr>
          <w:b/>
          <w:w w:val="105"/>
          <w:sz w:val="16"/>
          <w:szCs w:val="16"/>
          <w:lang w:val="uk-UA"/>
        </w:rPr>
        <w:instrText xml:space="preserve"> FORMTEXT </w:instrText>
      </w:r>
      <w:r w:rsidR="00CF4CCF">
        <w:rPr>
          <w:b/>
          <w:w w:val="105"/>
          <w:sz w:val="16"/>
          <w:szCs w:val="16"/>
          <w:lang w:val="uk-UA"/>
        </w:rPr>
      </w:r>
      <w:r w:rsidR="00CF4CCF">
        <w:rPr>
          <w:b/>
          <w:w w:val="105"/>
          <w:sz w:val="16"/>
          <w:szCs w:val="16"/>
          <w:lang w:val="uk-UA"/>
        </w:rPr>
        <w:fldChar w:fldCharType="separate"/>
      </w:r>
      <w:r w:rsidR="00CF4CCF">
        <w:rPr>
          <w:b/>
          <w:noProof/>
          <w:w w:val="105"/>
          <w:sz w:val="16"/>
          <w:szCs w:val="16"/>
          <w:lang w:val="uk-UA"/>
        </w:rPr>
        <w:t>Дог_Дата Кінець</w:t>
      </w:r>
      <w:r w:rsidR="00CF4CCF">
        <w:rPr>
          <w:b/>
          <w:w w:val="105"/>
          <w:sz w:val="16"/>
          <w:szCs w:val="16"/>
          <w:lang w:val="uk-UA"/>
        </w:rPr>
        <w:fldChar w:fldCharType="end"/>
      </w:r>
      <w:bookmarkEnd w:id="29"/>
      <w:r w:rsidR="00C91CE6">
        <w:rPr>
          <w:b/>
          <w:w w:val="105"/>
          <w:sz w:val="16"/>
          <w:szCs w:val="16"/>
          <w:lang w:val="uk-UA"/>
        </w:rPr>
        <w:t xml:space="preserve"> </w:t>
      </w:r>
      <w:r w:rsidR="00A76DFD">
        <w:rPr>
          <w:b/>
          <w:w w:val="105"/>
          <w:sz w:val="16"/>
          <w:szCs w:val="16"/>
          <w:lang w:val="uk-UA"/>
        </w:rPr>
        <w:t xml:space="preserve">р. </w:t>
      </w:r>
      <w:r w:rsidR="000169E5" w:rsidRPr="00F564E9">
        <w:rPr>
          <w:b/>
          <w:w w:val="105"/>
          <w:sz w:val="16"/>
          <w:szCs w:val="16"/>
          <w:lang w:val="uk-UA"/>
        </w:rPr>
        <w:t>включно</w:t>
      </w:r>
      <w:r w:rsidRPr="00F564E9">
        <w:rPr>
          <w:w w:val="105"/>
          <w:sz w:val="16"/>
          <w:szCs w:val="16"/>
          <w:lang w:val="uk-UA"/>
        </w:rPr>
        <w:t>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частині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інших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зобов'язань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Сторін,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в тому числі взаєморозрахунків, до повного </w:t>
      </w:r>
      <w:r w:rsidR="00624192" w:rsidRPr="00F564E9">
        <w:rPr>
          <w:w w:val="105"/>
          <w:sz w:val="16"/>
          <w:szCs w:val="16"/>
          <w:lang w:val="uk-UA"/>
        </w:rPr>
        <w:t xml:space="preserve">їх </w:t>
      </w:r>
      <w:r w:rsidRPr="00F564E9">
        <w:rPr>
          <w:w w:val="105"/>
          <w:sz w:val="16"/>
          <w:szCs w:val="16"/>
          <w:lang w:val="uk-UA"/>
        </w:rPr>
        <w:t xml:space="preserve">виконання Сторонами. </w:t>
      </w:r>
      <w:r w:rsidRPr="00F564E9">
        <w:rPr>
          <w:b/>
          <w:w w:val="105"/>
          <w:sz w:val="16"/>
          <w:szCs w:val="16"/>
          <w:lang w:val="uk-UA"/>
        </w:rPr>
        <w:t>Сторони</w:t>
      </w:r>
      <w:r w:rsidRPr="00F564E9">
        <w:rPr>
          <w:b/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дійшли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згоди,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що</w:t>
      </w:r>
      <w:r w:rsidRPr="00F564E9">
        <w:rPr>
          <w:b/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умови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Договору</w:t>
      </w:r>
      <w:r w:rsidRPr="00F564E9">
        <w:rPr>
          <w:b/>
          <w:spacing w:val="-1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застосовуються</w:t>
      </w:r>
      <w:r w:rsidRPr="00F564E9">
        <w:rPr>
          <w:b/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до</w:t>
      </w:r>
      <w:r w:rsidRPr="00F564E9">
        <w:rPr>
          <w:b/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правовідносин,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що</w:t>
      </w:r>
      <w:r w:rsidRPr="00F564E9">
        <w:rPr>
          <w:b/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виникли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між</w:t>
      </w:r>
      <w:r w:rsidRPr="00F564E9">
        <w:rPr>
          <w:b/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Сторонами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b/>
          <w:w w:val="105"/>
          <w:sz w:val="16"/>
          <w:szCs w:val="16"/>
          <w:lang w:val="uk-UA"/>
        </w:rPr>
        <w:t>з</w:t>
      </w:r>
      <w:r w:rsidRPr="00F564E9">
        <w:rPr>
          <w:b/>
          <w:spacing w:val="-3"/>
          <w:w w:val="105"/>
          <w:sz w:val="16"/>
          <w:szCs w:val="16"/>
          <w:lang w:val="uk-UA"/>
        </w:rPr>
        <w:t xml:space="preserve"> </w:t>
      </w:r>
      <w:r w:rsidR="00CF4CCF">
        <w:rPr>
          <w:b/>
          <w:w w:val="105"/>
          <w:sz w:val="16"/>
          <w:szCs w:val="16"/>
          <w:lang w:val="uk-UA"/>
        </w:rPr>
        <w:fldChar w:fldCharType="begin">
          <w:ffData>
            <w:name w:val="ЗК_Договор_ДатаНач"/>
            <w:enabled/>
            <w:calcOnExit w:val="0"/>
            <w:textInput>
              <w:default w:val="Дог_Дата Початок"/>
            </w:textInput>
          </w:ffData>
        </w:fldChar>
      </w:r>
      <w:bookmarkStart w:id="30" w:name="ЗК_Договор_ДатаНач"/>
      <w:r w:rsidR="00CF4CCF">
        <w:rPr>
          <w:b/>
          <w:w w:val="105"/>
          <w:sz w:val="16"/>
          <w:szCs w:val="16"/>
          <w:lang w:val="uk-UA"/>
        </w:rPr>
        <w:instrText xml:space="preserve"> FORMTEXT </w:instrText>
      </w:r>
      <w:r w:rsidR="00CF4CCF">
        <w:rPr>
          <w:b/>
          <w:w w:val="105"/>
          <w:sz w:val="16"/>
          <w:szCs w:val="16"/>
          <w:lang w:val="uk-UA"/>
        </w:rPr>
      </w:r>
      <w:r w:rsidR="00CF4CCF">
        <w:rPr>
          <w:b/>
          <w:w w:val="105"/>
          <w:sz w:val="16"/>
          <w:szCs w:val="16"/>
          <w:lang w:val="uk-UA"/>
        </w:rPr>
        <w:fldChar w:fldCharType="separate"/>
      </w:r>
      <w:r w:rsidR="00CF4CCF">
        <w:rPr>
          <w:b/>
          <w:noProof/>
          <w:w w:val="105"/>
          <w:sz w:val="16"/>
          <w:szCs w:val="16"/>
          <w:lang w:val="uk-UA"/>
        </w:rPr>
        <w:t>Дог_Дата Початок</w:t>
      </w:r>
      <w:r w:rsidR="00CF4CCF">
        <w:rPr>
          <w:b/>
          <w:w w:val="105"/>
          <w:sz w:val="16"/>
          <w:szCs w:val="16"/>
          <w:lang w:val="uk-UA"/>
        </w:rPr>
        <w:fldChar w:fldCharType="end"/>
      </w:r>
      <w:bookmarkEnd w:id="30"/>
      <w:r w:rsidR="00A76DFD">
        <w:rPr>
          <w:b/>
          <w:w w:val="105"/>
          <w:sz w:val="16"/>
          <w:szCs w:val="16"/>
          <w:lang w:val="uk-UA"/>
        </w:rPr>
        <w:t xml:space="preserve"> </w:t>
      </w:r>
      <w:r w:rsidR="008215B7" w:rsidRPr="00F564E9">
        <w:rPr>
          <w:b/>
          <w:spacing w:val="-3"/>
          <w:w w:val="105"/>
          <w:sz w:val="16"/>
          <w:szCs w:val="16"/>
          <w:lang w:val="uk-UA"/>
        </w:rPr>
        <w:t>р</w:t>
      </w:r>
      <w:r w:rsidRPr="00F564E9">
        <w:rPr>
          <w:b/>
          <w:w w:val="105"/>
          <w:sz w:val="16"/>
          <w:szCs w:val="16"/>
          <w:lang w:val="uk-UA"/>
        </w:rPr>
        <w:t>.</w:t>
      </w:r>
    </w:p>
    <w:p w14:paraId="1B890CEB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9.2. Підставою дострокового припинення дії даного Договору є:</w:t>
      </w:r>
    </w:p>
    <w:p w14:paraId="73C15C59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порушення зі сторони Продавця або Покупця умов даного Договору;</w:t>
      </w:r>
    </w:p>
    <w:p w14:paraId="5C00BF63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письмова згода Сторін;</w:t>
      </w:r>
    </w:p>
    <w:p w14:paraId="23BB18F3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- інші випадки, передбачені законодавством України.</w:t>
      </w:r>
    </w:p>
    <w:p w14:paraId="5BB8EFE7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9.3. Сторони підтверджують, що вони є платниками податку на прибуток на загальних умовах.</w:t>
      </w:r>
    </w:p>
    <w:p w14:paraId="60D851A6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9.4. Взаємовідносини Сторін, не передбачені Договором, регулюються законодавством України.</w:t>
      </w:r>
    </w:p>
    <w:p w14:paraId="65C13A40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9.5.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Сторони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зобов’язуються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письмово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повідомляти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одна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одну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випадку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ухвалення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рішення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ліквідацію,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реорганізацію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банкрутство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однієї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термін не пізніше 3-х календарних днів із дати прийняття такого рішення. У ті ж терміни Сторони оповіщають одна одну про зміну місцезнаходження або банківських реквізитів.</w:t>
      </w:r>
    </w:p>
    <w:p w14:paraId="40E48723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9.6. При виконанні даного Договору Сторони керуються положеннями правил Інкотермс 2010.</w:t>
      </w:r>
    </w:p>
    <w:p w14:paraId="1A21140C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9.7.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Договір,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також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всі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документи,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оформлюються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Сторонами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зв'язку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виконанням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цього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Договору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передаються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факсимільним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зв'язком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сканованому вигляді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електронною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поштою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</w:t>
      </w:r>
      <w:r w:rsidR="00D60654" w:rsidRPr="00F564E9">
        <w:rPr>
          <w:w w:val="105"/>
          <w:sz w:val="16"/>
          <w:szCs w:val="16"/>
        </w:rPr>
        <w:t>e</w:t>
      </w:r>
      <w:r w:rsidRPr="00F564E9">
        <w:rPr>
          <w:w w:val="105"/>
          <w:sz w:val="16"/>
          <w:szCs w:val="16"/>
          <w:lang w:val="uk-UA"/>
        </w:rPr>
        <w:t>-</w:t>
      </w:r>
      <w:proofErr w:type="spellStart"/>
      <w:r w:rsidRPr="00F564E9">
        <w:rPr>
          <w:w w:val="105"/>
          <w:sz w:val="16"/>
          <w:szCs w:val="16"/>
          <w:lang w:val="uk-UA"/>
        </w:rPr>
        <w:t>mail</w:t>
      </w:r>
      <w:proofErr w:type="spellEnd"/>
      <w:r w:rsidRPr="00F564E9">
        <w:rPr>
          <w:w w:val="105"/>
          <w:sz w:val="16"/>
          <w:szCs w:val="16"/>
          <w:lang w:val="uk-UA"/>
        </w:rPr>
        <w:t>),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мають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юридичну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чинність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повинні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бути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підтверджені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оригіналом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протягом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3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(трьох)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робочих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днів.</w:t>
      </w:r>
    </w:p>
    <w:p w14:paraId="020ACB08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9.8. Договір складений українською мовою в двох примірниках (по одному примірнику для кожної із Сторін), які мають однакову юридичну силу.</w:t>
      </w:r>
    </w:p>
    <w:p w14:paraId="731BADFF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9.9. Усі зміни та доповнення до Договору оформляються шляхом підписання Сторонами додаткових угод до Договору.</w:t>
      </w:r>
    </w:p>
    <w:p w14:paraId="07EF0368" w14:textId="77777777" w:rsidR="00521AC5" w:rsidRPr="00F564E9" w:rsidRDefault="00521AC5" w:rsidP="00521AC5">
      <w:pPr>
        <w:jc w:val="both"/>
        <w:rPr>
          <w:w w:val="105"/>
          <w:sz w:val="16"/>
          <w:szCs w:val="16"/>
          <w:lang w:val="uk-UA"/>
        </w:rPr>
      </w:pPr>
    </w:p>
    <w:p w14:paraId="7762693F" w14:textId="77777777" w:rsidR="00521AC5" w:rsidRPr="00F564E9" w:rsidRDefault="00521AC5" w:rsidP="00521AC5">
      <w:pPr>
        <w:pStyle w:val="TableParagraph"/>
        <w:ind w:left="0"/>
        <w:jc w:val="both"/>
        <w:rPr>
          <w:b/>
          <w:sz w:val="16"/>
          <w:szCs w:val="16"/>
          <w:lang w:val="uk-UA"/>
        </w:rPr>
      </w:pPr>
      <w:r w:rsidRPr="00F564E9">
        <w:rPr>
          <w:b/>
          <w:w w:val="105"/>
          <w:sz w:val="16"/>
          <w:szCs w:val="16"/>
          <w:lang w:val="uk-UA"/>
        </w:rPr>
        <w:t>10. Порядок укладання (вчинення) е-документів.</w:t>
      </w:r>
    </w:p>
    <w:p w14:paraId="156C8622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lastRenderedPageBreak/>
        <w:t>10.1.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Сторони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погодили,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цей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Договір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всі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документи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нього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(додатки,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специфікації,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додаткові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угоди,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тощо),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також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первинні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інші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документи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виконання Договору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(акти,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накладні,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листи,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повідомлення,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рахунки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оплату,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рахунки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фактури,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претензії,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вимоги,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тощо),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укладаються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(фіксуються,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вчиняються,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надаються)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 вигляді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електронних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даних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обов’язковими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реквізитами,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використанням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кваліфікованих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підписів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уповноважених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осіб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кваліфікованих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електронних печаток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або</w:t>
      </w:r>
      <w:r w:rsidRPr="00F564E9">
        <w:rPr>
          <w:spacing w:val="-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однієї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Сторони,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що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видає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односторонній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(надалі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–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="00D60654" w:rsidRPr="00F564E9">
        <w:rPr>
          <w:w w:val="105"/>
          <w:sz w:val="16"/>
          <w:szCs w:val="16"/>
          <w:lang w:val="uk-UA"/>
        </w:rPr>
        <w:t>е</w:t>
      </w:r>
      <w:r w:rsidR="00D60654" w:rsidRPr="00D7394E">
        <w:rPr>
          <w:spacing w:val="-1"/>
          <w:w w:val="105"/>
          <w:sz w:val="16"/>
          <w:szCs w:val="16"/>
          <w:lang w:val="uk-UA"/>
        </w:rPr>
        <w:t>-</w:t>
      </w:r>
      <w:r w:rsidRPr="00F564E9">
        <w:rPr>
          <w:w w:val="105"/>
          <w:sz w:val="16"/>
          <w:szCs w:val="16"/>
          <w:lang w:val="uk-UA"/>
        </w:rPr>
        <w:t>документи),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кваліфікована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електронна</w:t>
      </w:r>
      <w:r w:rsidRPr="00F564E9">
        <w:rPr>
          <w:spacing w:val="-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печатка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є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обов’язковою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е-документі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 xml:space="preserve">у випадку якщо її використання передбачено установчими документами відповідної Сторони (надалі кваліфіковані електронні підписи уповноважених осіб та кваліфіковані електронні печатки разом </w:t>
      </w:r>
      <w:r w:rsidR="00D60654" w:rsidRPr="00F564E9">
        <w:rPr>
          <w:w w:val="105"/>
          <w:sz w:val="16"/>
          <w:szCs w:val="16"/>
          <w:lang w:val="uk-UA"/>
        </w:rPr>
        <w:t>–</w:t>
      </w:r>
      <w:r w:rsidRPr="00F564E9">
        <w:rPr>
          <w:spacing w:val="-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КЕП).</w:t>
      </w:r>
    </w:p>
    <w:p w14:paraId="7F627DB8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10.2.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Е-документи,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які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відправлені/отримані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та/або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укладені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(вчинені)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використанням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КЕП,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мають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повну</w:t>
      </w:r>
      <w:r w:rsidRPr="00F564E9">
        <w:rPr>
          <w:spacing w:val="-1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юридичну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силу,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породжують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права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обов'язки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для</w:t>
      </w:r>
      <w:r w:rsidRPr="00F564E9">
        <w:rPr>
          <w:spacing w:val="-1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Сторін, можуть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бути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надані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якості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належних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доказів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для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захисту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відновлення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порушених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інтересів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та/або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майнових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немайнових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прав.</w:t>
      </w:r>
    </w:p>
    <w:p w14:paraId="007E04F7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10.3.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E-документи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вважаються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укладеними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(вчиненими)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Стороною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(односторонній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е-документ)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Сторонами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(двосторонній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е-документ)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-1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моменту,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коли</w:t>
      </w:r>
      <w:r w:rsidRPr="00F564E9">
        <w:rPr>
          <w:spacing w:val="-1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інформація про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них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зафіксована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вигляді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електронних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даних,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включаючи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обов'язкові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реквізити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документа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-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накладання</w:t>
      </w:r>
      <w:r w:rsidRPr="00F564E9">
        <w:rPr>
          <w:spacing w:val="-3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КЕП.</w:t>
      </w:r>
    </w:p>
    <w:p w14:paraId="7D913ACA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10.4. Сторона яка здійснює відправлення е-документу вважається Стороною-відправником, а Сторона яка здійснює отримання е-документу, вважається Стороною-одержувачем. Двостороннім є е-документ, який потребує КЕП обох сторін для укладання (вчинення).</w:t>
      </w:r>
    </w:p>
    <w:p w14:paraId="47894707" w14:textId="77777777" w:rsidR="00521AC5" w:rsidRPr="00F564E9" w:rsidRDefault="00521AC5" w:rsidP="00521AC5">
      <w:pPr>
        <w:pStyle w:val="TableParagraph"/>
        <w:numPr>
          <w:ilvl w:val="1"/>
          <w:numId w:val="1"/>
        </w:numPr>
        <w:ind w:left="0" w:firstLine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Укладання (вчинення) та обмін е-документами здійснюються в один із нижченаведених</w:t>
      </w:r>
      <w:r w:rsidRPr="00F564E9">
        <w:rPr>
          <w:spacing w:val="-2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засобів:</w:t>
      </w:r>
    </w:p>
    <w:p w14:paraId="7876AF48" w14:textId="77777777" w:rsidR="00521AC5" w:rsidRPr="00F564E9" w:rsidRDefault="00521AC5" w:rsidP="00521AC5">
      <w:pPr>
        <w:pStyle w:val="TableParagraph"/>
        <w:numPr>
          <w:ilvl w:val="2"/>
          <w:numId w:val="1"/>
        </w:numPr>
        <w:tabs>
          <w:tab w:val="left" w:pos="632"/>
        </w:tabs>
        <w:ind w:left="0" w:firstLine="0"/>
        <w:jc w:val="both"/>
        <w:rPr>
          <w:sz w:val="16"/>
          <w:szCs w:val="16"/>
          <w:lang w:val="uk-UA"/>
        </w:rPr>
      </w:pPr>
      <w:r w:rsidRPr="00F564E9">
        <w:rPr>
          <w:sz w:val="16"/>
          <w:szCs w:val="16"/>
          <w:lang w:val="uk-UA"/>
        </w:rPr>
        <w:t>Сервіс електронного документообігу «Вчасно» (</w:t>
      </w:r>
      <w:hyperlink r:id="rId7" w:history="1">
        <w:r w:rsidR="000610E2" w:rsidRPr="00F564E9">
          <w:rPr>
            <w:rStyle w:val="aa"/>
            <w:sz w:val="16"/>
            <w:szCs w:val="16"/>
            <w:lang w:val="uk-UA"/>
          </w:rPr>
          <w:t>https://vchasno.ua</w:t>
        </w:r>
      </w:hyperlink>
      <w:r w:rsidRPr="00F564E9">
        <w:rPr>
          <w:sz w:val="16"/>
          <w:szCs w:val="16"/>
          <w:lang w:val="uk-UA"/>
        </w:rPr>
        <w:t xml:space="preserve">), </w:t>
      </w:r>
      <w:r w:rsidRPr="00F564E9">
        <w:rPr>
          <w:w w:val="105"/>
          <w:sz w:val="16"/>
          <w:szCs w:val="16"/>
          <w:lang w:val="uk-UA"/>
        </w:rPr>
        <w:t>або</w:t>
      </w:r>
    </w:p>
    <w:p w14:paraId="7C2F51E4" w14:textId="77777777" w:rsidR="00521AC5" w:rsidRPr="00F564E9" w:rsidRDefault="00521AC5" w:rsidP="00521AC5">
      <w:pPr>
        <w:pStyle w:val="TableParagraph"/>
        <w:numPr>
          <w:ilvl w:val="2"/>
          <w:numId w:val="1"/>
        </w:numPr>
        <w:tabs>
          <w:tab w:val="left" w:pos="632"/>
        </w:tabs>
        <w:ind w:left="0" w:firstLine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Платформа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обміну</w:t>
      </w:r>
      <w:r w:rsidRPr="00F564E9">
        <w:rPr>
          <w:spacing w:val="-2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електронними</w:t>
      </w:r>
      <w:r w:rsidRPr="00F564E9">
        <w:rPr>
          <w:spacing w:val="-2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документами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ПТАХ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</w:t>
      </w:r>
      <w:hyperlink r:id="rId8" w:history="1">
        <w:r w:rsidR="000610E2" w:rsidRPr="00F564E9">
          <w:rPr>
            <w:rStyle w:val="aa"/>
            <w:w w:val="105"/>
            <w:sz w:val="16"/>
            <w:szCs w:val="16"/>
            <w:lang w:val="uk-UA"/>
          </w:rPr>
          <w:t>https://edi.com.ua</w:t>
        </w:r>
      </w:hyperlink>
      <w:r w:rsidRPr="00F564E9">
        <w:rPr>
          <w:w w:val="105"/>
          <w:sz w:val="16"/>
          <w:szCs w:val="16"/>
          <w:lang w:val="uk-UA"/>
        </w:rPr>
        <w:t>)</w:t>
      </w:r>
      <w:r w:rsidRPr="00F564E9">
        <w:rPr>
          <w:spacing w:val="-20"/>
          <w:w w:val="105"/>
          <w:sz w:val="16"/>
          <w:szCs w:val="16"/>
          <w:lang w:val="uk-UA"/>
        </w:rPr>
        <w:t xml:space="preserve"> </w:t>
      </w:r>
      <w:r w:rsidR="000610E2" w:rsidRPr="00F564E9">
        <w:rPr>
          <w:w w:val="105"/>
          <w:sz w:val="16"/>
          <w:szCs w:val="16"/>
          <w:lang w:val="uk-UA"/>
        </w:rPr>
        <w:t xml:space="preserve">– </w:t>
      </w:r>
      <w:r w:rsidRPr="00F564E9">
        <w:rPr>
          <w:spacing w:val="-2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«M.E.Doc»,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spacing w:val="-3"/>
          <w:w w:val="105"/>
          <w:sz w:val="16"/>
          <w:szCs w:val="16"/>
          <w:lang w:val="uk-UA"/>
        </w:rPr>
        <w:t>«СОТА»,</w:t>
      </w:r>
      <w:r w:rsidRPr="00F564E9">
        <w:rPr>
          <w:spacing w:val="-1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FREDO, або</w:t>
      </w:r>
    </w:p>
    <w:p w14:paraId="3E659808" w14:textId="77777777" w:rsidR="00521AC5" w:rsidRPr="00F564E9" w:rsidRDefault="00521AC5" w:rsidP="00521AC5">
      <w:pPr>
        <w:pStyle w:val="TableParagraph"/>
        <w:numPr>
          <w:ilvl w:val="2"/>
          <w:numId w:val="1"/>
        </w:numPr>
        <w:tabs>
          <w:tab w:val="left" w:pos="632"/>
        </w:tabs>
        <w:ind w:left="0" w:firstLine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Електронні пошти Сторін визначені у реквізитах</w:t>
      </w:r>
      <w:r w:rsidRPr="00F564E9">
        <w:rPr>
          <w:spacing w:val="-1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Сторін.</w:t>
      </w:r>
    </w:p>
    <w:p w14:paraId="5A863CA7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10.6. У випадку, коли Сторонами належним чином не погоджено інших строків укладання (вчинення) двосторонніх е-документів, строк накладання КЕП та повернення Стороні-відправнику двосторонніх е-документів Стороною-одержувачем становить 5 (п’ять) робочих днів з дати їх відправлення Стороною-відправником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Стороні-одержувачу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одним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із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засобів,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зазначених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вище.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Якщо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Сторона-одержувач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двостороннього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е-документу</w:t>
      </w:r>
      <w:r w:rsidRPr="00F564E9">
        <w:rPr>
          <w:spacing w:val="-1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порушила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строк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укладання</w:t>
      </w:r>
      <w:r w:rsidRPr="00F564E9">
        <w:rPr>
          <w:spacing w:val="-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(вчинення) та/або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повернення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двостороннього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е-документу</w:t>
      </w:r>
      <w:r w:rsidRPr="00F564E9">
        <w:rPr>
          <w:spacing w:val="-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Стороні-відправнику,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такий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є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обов’язковим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для</w:t>
      </w:r>
      <w:r w:rsidRPr="00F564E9">
        <w:rPr>
          <w:spacing w:val="-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Сторони-відправника.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Сторона-відправник,</w:t>
      </w:r>
      <w:r w:rsidRPr="00F564E9">
        <w:rPr>
          <w:spacing w:val="-5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такому разі,</w:t>
      </w:r>
      <w:r w:rsidRPr="00F564E9">
        <w:rPr>
          <w:spacing w:val="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залишає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за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собою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право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визнання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</w:t>
      </w:r>
      <w:r w:rsidRPr="00F564E9">
        <w:rPr>
          <w:spacing w:val="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невизнання</w:t>
      </w:r>
      <w:r w:rsidRPr="00F564E9">
        <w:rPr>
          <w:spacing w:val="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е-документу</w:t>
      </w:r>
      <w:r w:rsidRPr="00F564E9">
        <w:rPr>
          <w:spacing w:val="4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укладеного</w:t>
      </w:r>
      <w:r w:rsidRPr="00F564E9">
        <w:rPr>
          <w:spacing w:val="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(вчиненого)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Стороною-отримувачем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з</w:t>
      </w:r>
      <w:r w:rsidRPr="00F564E9">
        <w:rPr>
          <w:spacing w:val="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порушенням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строків</w:t>
      </w:r>
      <w:r w:rsidRPr="00F564E9">
        <w:rPr>
          <w:spacing w:val="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укладання</w:t>
      </w:r>
      <w:r w:rsidRPr="00F564E9">
        <w:rPr>
          <w:spacing w:val="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(вчинення)</w:t>
      </w:r>
      <w:r w:rsidRPr="00F564E9">
        <w:rPr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та/або повернення Стороні-відправнику такого е-документу.</w:t>
      </w:r>
    </w:p>
    <w:p w14:paraId="6AD1B306" w14:textId="77777777" w:rsidR="00521AC5" w:rsidRPr="00F564E9" w:rsidRDefault="00521AC5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10.7. Односторонні е-документи вважаються укладеними (вчиненими) та направленими Стороною-відправником Стороні-отримувачу з моменту їх укладання (вчинення) одним з вищевказаних засобів та має повну юридичну силу для обох Сторін.</w:t>
      </w:r>
    </w:p>
    <w:p w14:paraId="09CDDDA7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10.8. Незалежно від засобу укладення (вчинення) та виду е-документу (двосторонні та односторонні), кожна Сторона зобов’язана зберегти (завантажити) на власні електронні носії примірники е документів у формі (форматі), що дозволяє ідентифікувати ці е-документи за усіма їх обов’язковими реквізитами та з можливістю довести цілісність і справжність е документу у порядку, визначеному законодавством.</w:t>
      </w:r>
    </w:p>
    <w:p w14:paraId="39BCF582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10.9. Кожна Сторона зобов’язана контролювати надходження е-документів засобами, визначеними вище, та своєчасно здійснювати укладання (вчинення) двосторонніх е-документів з використанням КЕП, а також забезпечити повернення таких двосторонніх е-документів іншій Стороні в термін, що не перевищує 5 (п’яти) робочих днів з дати відправлення двостороннього е-документу Стороною-відправником, якщо інше не визначено Договором.</w:t>
      </w:r>
    </w:p>
    <w:p w14:paraId="21234BA7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10.10. Сторони, зобов’язані надати одна одній, належним чином засвідчені з використанням КЕП, документи, що підтверджують повноваження підписантів на укладання (вчинення) відповідного правочину (е-документу). Відсутність належним чином засвідчених з використанням КЕП документів, що підтверджують повноваження підписантів на укладання (вчинення) відповідного правочину (е-документу), свідчить про нікчемність (недійсність) е-документу, укладеного (вчиненого) такими підписантами.</w:t>
      </w:r>
    </w:p>
    <w:p w14:paraId="621A0DD2" w14:textId="77777777" w:rsidR="00521AC5" w:rsidRPr="00F564E9" w:rsidRDefault="00521AC5" w:rsidP="00521AC5">
      <w:pPr>
        <w:pStyle w:val="TableParagraph"/>
        <w:ind w:left="0"/>
        <w:jc w:val="both"/>
        <w:rPr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10.11. Сторона-отримувач зобов’язана невідкладно, але не пізніше 3 (трьох) робочих днів, після отримання від Сторони-відправника підписаного ним паперового примірнику</w:t>
      </w:r>
      <w:r w:rsidRPr="00F564E9">
        <w:rPr>
          <w:spacing w:val="-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відповідного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е-документу,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належним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чином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оформити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отриманий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паперовий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примірник</w:t>
      </w:r>
      <w:r w:rsidRPr="00F564E9">
        <w:rPr>
          <w:spacing w:val="-8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відповідного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е-документу,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а</w:t>
      </w:r>
      <w:r w:rsidRPr="00F564E9">
        <w:rPr>
          <w:spacing w:val="-6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саме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скріпити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його</w:t>
      </w:r>
      <w:r w:rsidRPr="00F564E9">
        <w:rPr>
          <w:spacing w:val="-7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оригінальними підписами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повноважних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представників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відбитком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печатки,</w:t>
      </w:r>
      <w:r w:rsidRPr="00F564E9">
        <w:rPr>
          <w:spacing w:val="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якщо</w:t>
      </w:r>
      <w:r w:rsidRPr="00F564E9">
        <w:rPr>
          <w:spacing w:val="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її</w:t>
      </w:r>
      <w:r w:rsidRPr="00F564E9">
        <w:rPr>
          <w:spacing w:val="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використання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передбачено</w:t>
      </w:r>
      <w:r w:rsidRPr="00F564E9">
        <w:rPr>
          <w:spacing w:val="11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установчими</w:t>
      </w:r>
      <w:r w:rsidRPr="00F564E9">
        <w:rPr>
          <w:spacing w:val="9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документами</w:t>
      </w:r>
      <w:r w:rsidRPr="00F564E9">
        <w:rPr>
          <w:spacing w:val="12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та</w:t>
      </w:r>
      <w:r w:rsidRPr="00F564E9">
        <w:rPr>
          <w:spacing w:val="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повернути</w:t>
      </w:r>
      <w:r w:rsidRPr="00F564E9">
        <w:rPr>
          <w:spacing w:val="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паперовий</w:t>
      </w:r>
      <w:r w:rsidRPr="00F564E9">
        <w:rPr>
          <w:spacing w:val="10"/>
          <w:w w:val="105"/>
          <w:sz w:val="16"/>
          <w:szCs w:val="16"/>
          <w:lang w:val="uk-UA"/>
        </w:rPr>
        <w:t xml:space="preserve"> </w:t>
      </w:r>
      <w:r w:rsidRPr="00F564E9">
        <w:rPr>
          <w:w w:val="105"/>
          <w:sz w:val="16"/>
          <w:szCs w:val="16"/>
          <w:lang w:val="uk-UA"/>
        </w:rPr>
        <w:t>примірник відповідного е-документу другій Стороні (Стороні-відправнику).</w:t>
      </w:r>
    </w:p>
    <w:p w14:paraId="1C912E6C" w14:textId="77777777" w:rsidR="00521AC5" w:rsidRPr="00F564E9" w:rsidRDefault="00521AC5" w:rsidP="00521AC5">
      <w:pPr>
        <w:jc w:val="both"/>
        <w:rPr>
          <w:b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10.12. Сторони погодили, що у випадку використання в тексті Договору та/або документів до нього терміну «письмовий» у всіх відмінках, то зазначений термін є тотожнім терміну «електронний» та «е-документ» у відповідних відмінках.</w:t>
      </w:r>
    </w:p>
    <w:p w14:paraId="08AEA5C0" w14:textId="77777777" w:rsidR="00DA3A3D" w:rsidRPr="00F564E9" w:rsidRDefault="00DA3A3D" w:rsidP="00521AC5">
      <w:pPr>
        <w:jc w:val="both"/>
        <w:rPr>
          <w:b/>
          <w:sz w:val="16"/>
          <w:szCs w:val="16"/>
          <w:lang w:val="uk-UA"/>
        </w:rPr>
      </w:pPr>
    </w:p>
    <w:p w14:paraId="2F19794A" w14:textId="77777777" w:rsidR="00DA3A3D" w:rsidRDefault="00E6461E" w:rsidP="00A6754B">
      <w:pPr>
        <w:pStyle w:val="a3"/>
        <w:spacing w:before="98"/>
        <w:jc w:val="center"/>
        <w:rPr>
          <w:w w:val="105"/>
          <w:sz w:val="16"/>
          <w:szCs w:val="16"/>
          <w:lang w:val="uk-UA"/>
        </w:rPr>
      </w:pPr>
      <w:r w:rsidRPr="00F564E9">
        <w:rPr>
          <w:w w:val="105"/>
          <w:sz w:val="16"/>
          <w:szCs w:val="16"/>
          <w:lang w:val="uk-UA"/>
        </w:rPr>
        <w:t>11. Місцезнаходження та платіжні реквізити Сторін: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C6BFC" w:rsidRPr="00D90D19" w14:paraId="6073FFF0" w14:textId="77777777" w:rsidTr="00CC6BFC">
        <w:tc>
          <w:tcPr>
            <w:tcW w:w="5098" w:type="dxa"/>
          </w:tcPr>
          <w:p w14:paraId="7F4ECABE" w14:textId="77777777" w:rsidR="00CC6BFC" w:rsidRDefault="00EE3890" w:rsidP="00CC6BFC">
            <w:pPr>
              <w:pStyle w:val="a3"/>
              <w:spacing w:before="98"/>
              <w:ind w:left="172"/>
              <w:rPr>
                <w:rStyle w:val="aa"/>
                <w:w w:val="105"/>
                <w:sz w:val="16"/>
                <w:szCs w:val="16"/>
                <w:lang w:val="uk-UA"/>
              </w:rPr>
            </w:pPr>
            <w:hyperlink r:id="rId9" w:history="1">
              <w:r w:rsidR="00CC6BFC" w:rsidRPr="00F564E9">
                <w:rPr>
                  <w:rStyle w:val="aa"/>
                  <w:w w:val="105"/>
                  <w:sz w:val="16"/>
                  <w:szCs w:val="16"/>
                  <w:lang w:val="uk-UA"/>
                </w:rPr>
                <w:t>ПрАТ «ВК «УКРНАФТОБУРІННЯ»</w:t>
              </w:r>
            </w:hyperlink>
          </w:p>
          <w:p w14:paraId="0CC4EA71" w14:textId="77777777" w:rsidR="00E8355C" w:rsidRPr="00F564E9" w:rsidRDefault="00E8355C" w:rsidP="00CC6BFC">
            <w:pPr>
              <w:pStyle w:val="a3"/>
              <w:spacing w:before="98"/>
              <w:ind w:left="172"/>
              <w:rPr>
                <w:sz w:val="16"/>
                <w:szCs w:val="16"/>
                <w:lang w:val="uk-UA"/>
              </w:rPr>
            </w:pPr>
          </w:p>
          <w:p w14:paraId="796297A3" w14:textId="77777777" w:rsidR="00CC6BFC" w:rsidRPr="00CC6BFC" w:rsidRDefault="00CC6BFC" w:rsidP="00CC6BFC">
            <w:pPr>
              <w:spacing w:before="3"/>
              <w:ind w:left="172"/>
              <w:rPr>
                <w:w w:val="105"/>
                <w:sz w:val="16"/>
                <w:szCs w:val="16"/>
                <w:lang w:val="uk-UA"/>
              </w:rPr>
            </w:pPr>
            <w:r w:rsidRPr="00CC6BFC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ЮрАдрес"/>
                  <w:enabled/>
                  <w:calcOnExit w:val="0"/>
                  <w:textInput>
                    <w:default w:val="ЗК_Ор_ЮрАдрес"/>
                  </w:textInput>
                </w:ffData>
              </w:fldChar>
            </w:r>
            <w:bookmarkStart w:id="31" w:name="ЗК_Ор_ЮрАдрес"/>
            <w:r w:rsidRPr="00CC6BFC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CC6BFC">
              <w:rPr>
                <w:w w:val="105"/>
                <w:sz w:val="16"/>
                <w:szCs w:val="16"/>
                <w:lang w:val="uk-UA"/>
              </w:rPr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CC6BFC">
              <w:rPr>
                <w:w w:val="105"/>
                <w:sz w:val="16"/>
                <w:szCs w:val="16"/>
                <w:lang w:val="uk-UA"/>
              </w:rPr>
              <w:t>01010, м. Київ, вул. Московська,32/2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1"/>
            <w:r w:rsidR="00E8355C">
              <w:rPr>
                <w:w w:val="105"/>
                <w:sz w:val="16"/>
                <w:szCs w:val="16"/>
                <w:lang w:val="uk-UA"/>
              </w:rPr>
              <w:br/>
            </w:r>
          </w:p>
          <w:p w14:paraId="566036F5" w14:textId="77777777" w:rsidR="00CC6BFC" w:rsidRPr="008D00DE" w:rsidRDefault="00CC6BFC" w:rsidP="00CC6BFC">
            <w:pPr>
              <w:spacing w:before="3"/>
              <w:ind w:left="172"/>
              <w:rPr>
                <w:w w:val="105"/>
                <w:sz w:val="16"/>
                <w:szCs w:val="16"/>
                <w:lang w:val="uk-UA"/>
              </w:rPr>
            </w:pPr>
            <w:r w:rsidRPr="008D00DE">
              <w:rPr>
                <w:w w:val="105"/>
                <w:sz w:val="16"/>
                <w:szCs w:val="16"/>
                <w:lang w:val="uk-UA"/>
              </w:rPr>
              <w:t xml:space="preserve">код ЄДРПОУ 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ЕДРПОУ"/>
                  <w:enabled/>
                  <w:calcOnExit w:val="0"/>
                  <w:textInput>
                    <w:default w:val="ЗК_Ор_ЕДРПОУ"/>
                  </w:textInput>
                </w:ffData>
              </w:fldChar>
            </w:r>
            <w:bookmarkStart w:id="32" w:name="ЗК_Ор_ЕДРПОУ"/>
            <w:r w:rsidRPr="00CC6BFC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CC6BFC">
              <w:rPr>
                <w:w w:val="105"/>
                <w:sz w:val="16"/>
                <w:szCs w:val="16"/>
                <w:lang w:val="uk-UA"/>
              </w:rPr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CC6BFC">
              <w:rPr>
                <w:w w:val="105"/>
                <w:sz w:val="16"/>
                <w:szCs w:val="16"/>
                <w:lang w:val="uk-UA"/>
              </w:rPr>
              <w:t>33152471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2"/>
          </w:p>
          <w:p w14:paraId="442940D3" w14:textId="77777777" w:rsidR="00CC6BFC" w:rsidRPr="008D00DE" w:rsidRDefault="00CC6BFC" w:rsidP="00CC6BFC">
            <w:pPr>
              <w:spacing w:before="3"/>
              <w:ind w:left="172"/>
              <w:rPr>
                <w:w w:val="105"/>
                <w:sz w:val="16"/>
                <w:szCs w:val="16"/>
                <w:lang w:val="uk-UA"/>
              </w:rPr>
            </w:pPr>
            <w:r w:rsidRPr="008D00DE">
              <w:rPr>
                <w:w w:val="105"/>
                <w:sz w:val="16"/>
                <w:szCs w:val="16"/>
                <w:lang w:val="uk-UA"/>
              </w:rPr>
              <w:t xml:space="preserve">ІПН 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ИНН"/>
                  <w:enabled/>
                  <w:calcOnExit w:val="0"/>
                  <w:textInput>
                    <w:default w:val="ЗК_Ор_ИНН"/>
                  </w:textInput>
                </w:ffData>
              </w:fldChar>
            </w:r>
            <w:bookmarkStart w:id="33" w:name="ЗК_Ор_ИНН"/>
            <w:r w:rsidRPr="00CC6BFC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CC6BFC">
              <w:rPr>
                <w:w w:val="105"/>
                <w:sz w:val="16"/>
                <w:szCs w:val="16"/>
                <w:lang w:val="uk-UA"/>
              </w:rPr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CC6BFC">
              <w:rPr>
                <w:w w:val="105"/>
                <w:sz w:val="16"/>
                <w:szCs w:val="16"/>
                <w:lang w:val="uk-UA"/>
              </w:rPr>
              <w:t>331524726552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3"/>
          </w:p>
          <w:p w14:paraId="7DA8C719" w14:textId="77777777" w:rsidR="00CC6BFC" w:rsidRPr="008D00DE" w:rsidRDefault="00CC6BFC" w:rsidP="00CC6BFC">
            <w:pPr>
              <w:spacing w:before="3"/>
              <w:ind w:left="172"/>
              <w:rPr>
                <w:w w:val="105"/>
                <w:sz w:val="16"/>
                <w:szCs w:val="16"/>
                <w:lang w:val="uk-UA"/>
              </w:rPr>
            </w:pPr>
            <w:proofErr w:type="spellStart"/>
            <w:r w:rsidRPr="008D00DE">
              <w:rPr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8D00DE">
              <w:rPr>
                <w:w w:val="105"/>
                <w:sz w:val="16"/>
                <w:szCs w:val="16"/>
                <w:lang w:val="uk-UA"/>
              </w:rPr>
              <w:t xml:space="preserve">./факс: 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Телефон"/>
                  <w:enabled/>
                  <w:calcOnExit w:val="0"/>
                  <w:textInput>
                    <w:default w:val="ЗК_Ор_Телефон"/>
                  </w:textInput>
                </w:ffData>
              </w:fldChar>
            </w:r>
            <w:bookmarkStart w:id="34" w:name="ЗК_Ор_Телефон"/>
            <w:r w:rsidRPr="00CC6BFC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CC6BFC">
              <w:rPr>
                <w:w w:val="105"/>
                <w:sz w:val="16"/>
                <w:szCs w:val="16"/>
                <w:lang w:val="uk-UA"/>
              </w:rPr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CC6BFC">
              <w:rPr>
                <w:w w:val="105"/>
                <w:sz w:val="16"/>
                <w:szCs w:val="16"/>
                <w:lang w:val="uk-UA"/>
              </w:rPr>
              <w:t>+380 44 225 7775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4"/>
          </w:p>
          <w:p w14:paraId="4EEB123A" w14:textId="77777777" w:rsidR="00CC6BFC" w:rsidRPr="008D00DE" w:rsidRDefault="00CC6BFC" w:rsidP="00CC6BFC">
            <w:pPr>
              <w:spacing w:before="3"/>
              <w:ind w:left="172"/>
              <w:rPr>
                <w:w w:val="105"/>
                <w:sz w:val="16"/>
                <w:szCs w:val="16"/>
                <w:lang w:val="uk-UA"/>
              </w:rPr>
            </w:pPr>
            <w:r w:rsidRPr="008D00DE">
              <w:rPr>
                <w:w w:val="105"/>
                <w:sz w:val="16"/>
                <w:szCs w:val="16"/>
                <w:lang w:val="uk-UA"/>
              </w:rPr>
              <w:t>E-</w:t>
            </w:r>
            <w:proofErr w:type="spellStart"/>
            <w:r w:rsidRPr="008D00DE">
              <w:rPr>
                <w:w w:val="105"/>
                <w:sz w:val="16"/>
                <w:szCs w:val="16"/>
                <w:lang w:val="uk-UA"/>
              </w:rPr>
              <w:t>mail</w:t>
            </w:r>
            <w:proofErr w:type="spellEnd"/>
            <w:r w:rsidRPr="008D00DE">
              <w:rPr>
                <w:w w:val="105"/>
                <w:sz w:val="16"/>
                <w:szCs w:val="16"/>
                <w:lang w:val="uk-UA"/>
              </w:rPr>
              <w:t xml:space="preserve">: </w:t>
            </w:r>
            <w:hyperlink r:id="rId10" w:history="1">
              <w:r w:rsidRPr="00003D6F">
                <w:rPr>
                  <w:rStyle w:val="aa"/>
                  <w:sz w:val="16"/>
                  <w:szCs w:val="16"/>
                  <w:lang w:val="uk-UA"/>
                </w:rPr>
                <w:t>oil_sales@unb.ua</w:t>
              </w:r>
            </w:hyperlink>
            <w:r w:rsidRPr="00F564E9">
              <w:rPr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2B27168F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</w:p>
          <w:p w14:paraId="15993D79" w14:textId="77777777" w:rsidR="009479BB" w:rsidRDefault="009479BB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9479BB">
              <w:rPr>
                <w:sz w:val="16"/>
                <w:szCs w:val="16"/>
                <w:lang w:val="uk-UA"/>
              </w:rPr>
              <w:t>АТ "ОТП банк"</w:t>
            </w:r>
          </w:p>
          <w:p w14:paraId="32D81669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UA 893005280000026003455030947</w:t>
            </w:r>
          </w:p>
          <w:p w14:paraId="26E0909D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Гривня</w:t>
            </w:r>
          </w:p>
          <w:p w14:paraId="1018A20B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АТ «Південний»</w:t>
            </w:r>
          </w:p>
          <w:p w14:paraId="1C0D2CA8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UA 673282090000026002010035408</w:t>
            </w:r>
          </w:p>
          <w:p w14:paraId="4076E666" w14:textId="77777777" w:rsidR="00486E3B" w:rsidRDefault="00D46497" w:rsidP="00486E3B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Гривня</w:t>
            </w:r>
          </w:p>
          <w:p w14:paraId="2C71A7D4" w14:textId="77777777" w:rsidR="00F20AF2" w:rsidRPr="00486E3B" w:rsidRDefault="00486E3B" w:rsidP="00486E3B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АТ «</w:t>
            </w:r>
            <w:proofErr w:type="spellStart"/>
            <w:r>
              <w:rPr>
                <w:color w:val="000000"/>
                <w:sz w:val="16"/>
                <w:szCs w:val="16"/>
                <w:lang w:val="ru-RU" w:eastAsia="uk-UA"/>
              </w:rPr>
              <w:t>Сенс</w:t>
            </w:r>
            <w:proofErr w:type="spellEnd"/>
            <w:r>
              <w:rPr>
                <w:color w:val="000000"/>
                <w:sz w:val="16"/>
                <w:szCs w:val="16"/>
                <w:lang w:val="ru-RU" w:eastAsia="uk-UA"/>
              </w:rPr>
              <w:t xml:space="preserve"> Банк»</w:t>
            </w:r>
          </w:p>
          <w:p w14:paraId="1F404284" w14:textId="77777777" w:rsidR="00F20AF2" w:rsidRPr="00F20AF2" w:rsidRDefault="00F20AF2" w:rsidP="00D46497">
            <w:pPr>
              <w:spacing w:before="3"/>
              <w:ind w:left="172"/>
              <w:rPr>
                <w:color w:val="000000"/>
                <w:sz w:val="16"/>
                <w:szCs w:val="16"/>
                <w:lang w:val="ru-RU" w:eastAsia="uk-UA"/>
              </w:rPr>
            </w:pPr>
            <w:r w:rsidRPr="00F20AF2">
              <w:rPr>
                <w:color w:val="000000"/>
                <w:sz w:val="16"/>
                <w:szCs w:val="16"/>
                <w:lang w:eastAsia="uk-UA"/>
              </w:rPr>
              <w:t>UA</w:t>
            </w:r>
            <w:r w:rsidRPr="00F20AF2">
              <w:rPr>
                <w:color w:val="000000"/>
                <w:sz w:val="16"/>
                <w:szCs w:val="16"/>
                <w:lang w:val="ru-RU" w:eastAsia="uk-UA"/>
              </w:rPr>
              <w:t>883003460000026006101037501</w:t>
            </w:r>
          </w:p>
          <w:p w14:paraId="7F4474E7" w14:textId="77777777" w:rsidR="00D46497" w:rsidRPr="00D46497" w:rsidRDefault="00D46497" w:rsidP="00D46497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 w:rsidRPr="00D46497">
              <w:rPr>
                <w:sz w:val="16"/>
                <w:szCs w:val="16"/>
                <w:lang w:val="uk-UA"/>
              </w:rPr>
              <w:t>Гривня</w:t>
            </w:r>
          </w:p>
          <w:p w14:paraId="0045AF8B" w14:textId="77777777" w:rsidR="00D46497" w:rsidRPr="00F564E9" w:rsidRDefault="00D46497" w:rsidP="00391F04">
            <w:pPr>
              <w:spacing w:before="3"/>
              <w:ind w:left="172"/>
              <w:rPr>
                <w:b/>
                <w:sz w:val="16"/>
                <w:szCs w:val="16"/>
                <w:lang w:val="uk-UA"/>
              </w:rPr>
            </w:pPr>
          </w:p>
          <w:p w14:paraId="0C6C1116" w14:textId="1FD64463" w:rsidR="00CC6BFC" w:rsidRPr="00CC6BFC" w:rsidRDefault="00CF4CCF" w:rsidP="00CC6BFC">
            <w:pPr>
              <w:spacing w:before="3"/>
              <w:ind w:left="172"/>
              <w:rPr>
                <w:sz w:val="16"/>
                <w:szCs w:val="16"/>
                <w:lang w:val="uk-UA"/>
              </w:rPr>
            </w:pPr>
            <w:r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Под1_Долж"/>
                  <w:enabled/>
                  <w:calcOnExit w:val="0"/>
                  <w:textInput>
                    <w:default w:val="Голова Правління"/>
                  </w:textInput>
                </w:ffData>
              </w:fldChar>
            </w:r>
            <w:bookmarkStart w:id="35" w:name="ЗК_Ор_Под1_Долж"/>
            <w:r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>
              <w:rPr>
                <w:w w:val="105"/>
                <w:sz w:val="16"/>
                <w:szCs w:val="16"/>
                <w:lang w:val="uk-UA"/>
              </w:rPr>
            </w:r>
            <w:r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>
              <w:rPr>
                <w:noProof/>
                <w:w w:val="105"/>
                <w:sz w:val="16"/>
                <w:szCs w:val="16"/>
                <w:lang w:val="uk-UA"/>
              </w:rPr>
              <w:t>Голова Правління</w:t>
            </w:r>
            <w:r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5"/>
            <w:r w:rsidR="00CC6BFC">
              <w:rPr>
                <w:w w:val="105"/>
                <w:sz w:val="16"/>
                <w:szCs w:val="16"/>
                <w:lang w:val="uk-UA"/>
              </w:rPr>
              <w:br/>
            </w:r>
          </w:p>
          <w:p w14:paraId="28D82534" w14:textId="77777777" w:rsidR="00CC6BFC" w:rsidRPr="00F564E9" w:rsidRDefault="00CC6BFC" w:rsidP="00CC6BFC">
            <w:pPr>
              <w:spacing w:before="4"/>
              <w:ind w:left="172"/>
              <w:rPr>
                <w:b/>
                <w:sz w:val="16"/>
                <w:szCs w:val="16"/>
                <w:lang w:val="uk-UA"/>
              </w:rPr>
            </w:pPr>
            <w:r w:rsidRPr="00F564E9">
              <w:rPr>
                <w:b/>
                <w:sz w:val="16"/>
                <w:szCs w:val="16"/>
                <w:lang w:val="uk-UA"/>
              </w:rPr>
              <w:t>_________________________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Под1_ФИО"/>
                  <w:enabled/>
                  <w:calcOnExit w:val="0"/>
                  <w:textInput>
                    <w:default w:val="ЗК_Ор_Под1_ФИО"/>
                  </w:textInput>
                </w:ffData>
              </w:fldChar>
            </w:r>
            <w:bookmarkStart w:id="36" w:name="ЗК_Ор_Под1_ФИО"/>
            <w:r w:rsidRPr="00CC6BFC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CC6BFC">
              <w:rPr>
                <w:w w:val="105"/>
                <w:sz w:val="16"/>
                <w:szCs w:val="16"/>
                <w:lang w:val="uk-UA"/>
              </w:rPr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CC6BFC">
              <w:rPr>
                <w:w w:val="105"/>
                <w:sz w:val="16"/>
                <w:szCs w:val="16"/>
                <w:lang w:val="uk-UA"/>
              </w:rPr>
              <w:t>Мальчик О.В.</w:t>
            </w:r>
            <w:r w:rsidRPr="00CC6BFC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36"/>
          </w:p>
          <w:p w14:paraId="07180431" w14:textId="767194A3" w:rsidR="00CC6BFC" w:rsidRPr="00CC6BFC" w:rsidRDefault="00CC6BFC" w:rsidP="00CC6BFC">
            <w:pPr>
              <w:pStyle w:val="a3"/>
              <w:tabs>
                <w:tab w:val="left" w:pos="1745"/>
              </w:tabs>
              <w:spacing w:before="98"/>
              <w:ind w:left="172"/>
              <w:rPr>
                <w:b w:val="0"/>
                <w:sz w:val="16"/>
                <w:szCs w:val="16"/>
                <w:u w:val="single"/>
                <w:lang w:val="uk-UA"/>
              </w:rPr>
            </w:pPr>
            <w:r>
              <w:rPr>
                <w:b w:val="0"/>
                <w:sz w:val="16"/>
                <w:szCs w:val="16"/>
                <w:u w:val="single"/>
                <w:lang w:val="uk-UA"/>
              </w:rPr>
              <w:br/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Под2_Долж"/>
                  <w:enabled/>
                  <w:calcOnExit w:val="0"/>
                  <w:textInput>
                    <w:default w:val="Заступник Голови Правління - Комерційний директор"/>
                  </w:textInput>
                </w:ffData>
              </w:fldChar>
            </w:r>
            <w:bookmarkStart w:id="37" w:name="ЗК_Ор_Под2_Долж"/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separate"/>
            </w:r>
            <w:r w:rsidR="00EE3890">
              <w:rPr>
                <w:b w:val="0"/>
                <w:noProof/>
                <w:w w:val="105"/>
                <w:sz w:val="16"/>
                <w:szCs w:val="16"/>
                <w:lang w:val="uk-UA"/>
              </w:rPr>
              <w:t>Заступник Голови Правління - Комерційний директор</w:t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end"/>
            </w:r>
            <w:bookmarkEnd w:id="37"/>
            <w:r w:rsidRPr="00CC6BFC">
              <w:rPr>
                <w:b w:val="0"/>
                <w:w w:val="105"/>
                <w:sz w:val="16"/>
                <w:szCs w:val="16"/>
                <w:lang w:val="uk-UA"/>
              </w:rPr>
              <w:br/>
            </w:r>
          </w:p>
          <w:p w14:paraId="3F657AE5" w14:textId="2670BD23" w:rsidR="00CC6BFC" w:rsidRPr="00F564E9" w:rsidRDefault="00CC6BFC" w:rsidP="00CC6BFC">
            <w:pPr>
              <w:pStyle w:val="a3"/>
              <w:tabs>
                <w:tab w:val="left" w:pos="1745"/>
              </w:tabs>
              <w:spacing w:before="98"/>
              <w:ind w:left="172"/>
              <w:rPr>
                <w:sz w:val="16"/>
                <w:szCs w:val="16"/>
                <w:lang w:val="uk-UA"/>
              </w:rPr>
            </w:pPr>
            <w:r w:rsidRPr="00F564E9">
              <w:rPr>
                <w:sz w:val="16"/>
                <w:szCs w:val="16"/>
                <w:lang w:val="uk-UA"/>
              </w:rPr>
              <w:t>_________________________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Ор_Под2_ФИО"/>
                  <w:enabled/>
                  <w:calcOnExit w:val="0"/>
                  <w:textInput>
                    <w:default w:val="Козонущенко С.А."/>
                  </w:textInput>
                </w:ffData>
              </w:fldChar>
            </w:r>
            <w:bookmarkStart w:id="38" w:name="ЗК_Ор_Под2_ФИО"/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separate"/>
            </w:r>
            <w:r w:rsidR="00EE3890">
              <w:rPr>
                <w:b w:val="0"/>
                <w:noProof/>
                <w:w w:val="105"/>
                <w:sz w:val="16"/>
                <w:szCs w:val="16"/>
                <w:lang w:val="uk-UA"/>
              </w:rPr>
              <w:t>Козонущенко С.А.</w:t>
            </w:r>
            <w:r w:rsidR="00EE3890">
              <w:rPr>
                <w:b w:val="0"/>
                <w:w w:val="105"/>
                <w:sz w:val="16"/>
                <w:szCs w:val="16"/>
                <w:lang w:val="uk-UA"/>
              </w:rPr>
              <w:fldChar w:fldCharType="end"/>
            </w:r>
            <w:bookmarkEnd w:id="38"/>
          </w:p>
          <w:p w14:paraId="33287008" w14:textId="77777777" w:rsidR="00CC6BFC" w:rsidRDefault="00CC6BFC" w:rsidP="00A6754B">
            <w:pPr>
              <w:pStyle w:val="a3"/>
              <w:spacing w:before="98"/>
              <w:jc w:val="center"/>
              <w:rPr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5098" w:type="dxa"/>
          </w:tcPr>
          <w:p w14:paraId="315EB3FB" w14:textId="3F1AE0FD" w:rsidR="00CC6BFC" w:rsidRDefault="00CF4CCF" w:rsidP="00E8355C">
            <w:pPr>
              <w:pStyle w:val="a3"/>
              <w:spacing w:before="98"/>
              <w:ind w:left="603"/>
              <w:rPr>
                <w:b w:val="0"/>
                <w:w w:val="105"/>
                <w:sz w:val="16"/>
                <w:szCs w:val="16"/>
                <w:lang w:val="uk-UA"/>
              </w:rPr>
            </w:pPr>
            <w:r>
              <w:rPr>
                <w:b w:val="0"/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ЮрНаим_Сокр"/>
                  <w:enabled/>
                  <w:calcOnExit w:val="0"/>
                  <w:textInput>
                    <w:default w:val="Юр. Назва_Скор."/>
                  </w:textInput>
                </w:ffData>
              </w:fldChar>
            </w:r>
            <w:bookmarkStart w:id="39" w:name="ЗК_Кон_ЮрНаим_Сокр"/>
            <w:r>
              <w:rPr>
                <w:b w:val="0"/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>
              <w:rPr>
                <w:b w:val="0"/>
                <w:w w:val="105"/>
                <w:sz w:val="16"/>
                <w:szCs w:val="16"/>
                <w:lang w:val="uk-UA"/>
              </w:rPr>
            </w:r>
            <w:r>
              <w:rPr>
                <w:b w:val="0"/>
                <w:w w:val="105"/>
                <w:sz w:val="16"/>
                <w:szCs w:val="16"/>
                <w:lang w:val="uk-UA"/>
              </w:rPr>
              <w:fldChar w:fldCharType="separate"/>
            </w:r>
            <w:r>
              <w:rPr>
                <w:b w:val="0"/>
                <w:noProof/>
                <w:w w:val="105"/>
                <w:sz w:val="16"/>
                <w:szCs w:val="16"/>
                <w:lang w:val="uk-UA"/>
              </w:rPr>
              <w:t>Юр. Назва_Скор.</w:t>
            </w:r>
            <w:r>
              <w:rPr>
                <w:b w:val="0"/>
                <w:w w:val="105"/>
                <w:sz w:val="16"/>
                <w:szCs w:val="16"/>
                <w:lang w:val="uk-UA"/>
              </w:rPr>
              <w:fldChar w:fldCharType="end"/>
            </w:r>
            <w:bookmarkEnd w:id="39"/>
          </w:p>
          <w:p w14:paraId="192B6C31" w14:textId="77777777" w:rsidR="00E8355C" w:rsidRDefault="00E8355C" w:rsidP="00E8355C">
            <w:pPr>
              <w:pStyle w:val="a3"/>
              <w:spacing w:before="98"/>
              <w:ind w:left="603"/>
              <w:rPr>
                <w:w w:val="105"/>
                <w:sz w:val="16"/>
                <w:szCs w:val="16"/>
                <w:lang w:val="uk-UA"/>
              </w:rPr>
            </w:pPr>
          </w:p>
          <w:p w14:paraId="31E25CA2" w14:textId="425EC73B" w:rsidR="00E8355C" w:rsidRPr="00003D6F" w:rsidRDefault="00CF4CCF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  <w:r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ЮрАдрес"/>
                  <w:enabled/>
                  <w:calcOnExit w:val="0"/>
                  <w:textInput>
                    <w:default w:val="Юр Адреса"/>
                  </w:textInput>
                </w:ffData>
              </w:fldChar>
            </w:r>
            <w:bookmarkStart w:id="40" w:name="ЗК_Кон_ЮрАдрес"/>
            <w:r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>
              <w:rPr>
                <w:w w:val="105"/>
                <w:sz w:val="16"/>
                <w:szCs w:val="16"/>
                <w:lang w:val="uk-UA"/>
              </w:rPr>
            </w:r>
            <w:r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>
              <w:rPr>
                <w:noProof/>
                <w:w w:val="105"/>
                <w:sz w:val="16"/>
                <w:szCs w:val="16"/>
                <w:lang w:val="uk-UA"/>
              </w:rPr>
              <w:t>Юр Адреса</w:t>
            </w:r>
            <w:r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0"/>
            <w:r w:rsidR="00E8355C" w:rsidRPr="00E8355C">
              <w:rPr>
                <w:w w:val="105"/>
                <w:sz w:val="16"/>
                <w:szCs w:val="16"/>
                <w:lang w:val="uk-UA"/>
              </w:rPr>
              <w:br/>
            </w:r>
          </w:p>
          <w:p w14:paraId="54087B9B" w14:textId="1944D771" w:rsidR="00003D6F" w:rsidRPr="00755879" w:rsidRDefault="00755879" w:rsidP="00E8355C">
            <w:pPr>
              <w:ind w:left="603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 xml:space="preserve"> 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IBAN"/>
                  <w:enabled/>
                  <w:calcOnExit w:val="0"/>
                  <w:textInput>
                    <w:default w:val="IBAN"/>
                  </w:textInput>
                </w:ffData>
              </w:fldChar>
            </w:r>
            <w:bookmarkStart w:id="41" w:name="ЗК_Кон_IBAN"/>
            <w:r w:rsidR="00B10A65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B10A65">
              <w:rPr>
                <w:w w:val="105"/>
                <w:sz w:val="16"/>
                <w:szCs w:val="16"/>
                <w:lang w:val="uk-UA"/>
              </w:rPr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IBAN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1"/>
          </w:p>
          <w:p w14:paraId="647AD175" w14:textId="221B3130" w:rsidR="00003D6F" w:rsidRPr="00003D6F" w:rsidRDefault="00003D6F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  <w:r w:rsidRPr="00003D6F">
              <w:rPr>
                <w:w w:val="105"/>
                <w:sz w:val="16"/>
                <w:szCs w:val="16"/>
                <w:lang w:val="uk-UA"/>
              </w:rPr>
              <w:t xml:space="preserve">код </w:t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ЕДРПОУ"/>
                  <w:enabled/>
                  <w:calcOnExit w:val="0"/>
                  <w:textInput>
                    <w:default w:val="ЄДРПОУ"/>
                  </w:textInput>
                </w:ffData>
              </w:fldChar>
            </w:r>
            <w:bookmarkStart w:id="42" w:name="ЗК_Кон_ЕДРПОУ"/>
            <w:r w:rsidR="00CF4CCF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CF4CCF">
              <w:rPr>
                <w:w w:val="105"/>
                <w:sz w:val="16"/>
                <w:szCs w:val="16"/>
                <w:lang w:val="uk-UA"/>
              </w:rPr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CF4CCF">
              <w:rPr>
                <w:noProof/>
                <w:w w:val="105"/>
                <w:sz w:val="16"/>
                <w:szCs w:val="16"/>
                <w:lang w:val="uk-UA"/>
              </w:rPr>
              <w:t>ЄДРПОУ</w:t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2"/>
          </w:p>
          <w:p w14:paraId="56C261C6" w14:textId="7C3B451D" w:rsidR="00003D6F" w:rsidRPr="00003D6F" w:rsidRDefault="00003D6F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  <w:r w:rsidRPr="00003D6F">
              <w:rPr>
                <w:w w:val="105"/>
                <w:sz w:val="16"/>
                <w:szCs w:val="16"/>
                <w:lang w:val="uk-UA"/>
              </w:rPr>
              <w:t>ІПН</w:t>
            </w:r>
            <w:r w:rsidR="00755879">
              <w:rPr>
                <w:w w:val="105"/>
                <w:sz w:val="16"/>
                <w:szCs w:val="16"/>
                <w:lang w:val="uk-UA"/>
              </w:rPr>
              <w:t xml:space="preserve"> 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A65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B10A65">
              <w:rPr>
                <w:w w:val="105"/>
                <w:sz w:val="16"/>
                <w:szCs w:val="16"/>
                <w:lang w:val="uk-UA"/>
              </w:rPr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 </w:t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 </w:t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 </w:t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 </w:t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 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end"/>
            </w:r>
          </w:p>
          <w:p w14:paraId="7A2DD4D3" w14:textId="79E16280" w:rsidR="00003D6F" w:rsidRPr="00003D6F" w:rsidRDefault="00755879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  <w:r>
              <w:rPr>
                <w:w w:val="105"/>
                <w:sz w:val="16"/>
                <w:szCs w:val="16"/>
                <w:lang w:val="uk-UA"/>
              </w:rPr>
              <w:t xml:space="preserve"> 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Телефон"/>
                  <w:enabled/>
                  <w:calcOnExit w:val="0"/>
                  <w:textInput>
                    <w:default w:val="Телефон"/>
                  </w:textInput>
                </w:ffData>
              </w:fldChar>
            </w:r>
            <w:bookmarkStart w:id="43" w:name="ЗК_Кон_Телефон"/>
            <w:r w:rsidR="00B10A65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B10A65">
              <w:rPr>
                <w:w w:val="105"/>
                <w:sz w:val="16"/>
                <w:szCs w:val="16"/>
                <w:lang w:val="uk-UA"/>
              </w:rPr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B10A65">
              <w:rPr>
                <w:noProof/>
                <w:w w:val="105"/>
                <w:sz w:val="16"/>
                <w:szCs w:val="16"/>
                <w:lang w:val="uk-UA"/>
              </w:rPr>
              <w:t>Телефон</w:t>
            </w:r>
            <w:r w:rsidR="00B10A65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3"/>
          </w:p>
          <w:p w14:paraId="4B4A9212" w14:textId="77777777" w:rsidR="00003D6F" w:rsidRDefault="00003D6F" w:rsidP="00E8355C">
            <w:pPr>
              <w:ind w:left="603"/>
              <w:rPr>
                <w:sz w:val="14"/>
                <w:szCs w:val="14"/>
                <w:lang w:val="ru-RU" w:eastAsia="uk-UA"/>
              </w:rPr>
            </w:pPr>
            <w:r w:rsidRPr="00003D6F">
              <w:rPr>
                <w:sz w:val="16"/>
                <w:szCs w:val="16"/>
                <w:lang w:eastAsia="uk-UA"/>
              </w:rPr>
              <w:t>E</w:t>
            </w:r>
            <w:r w:rsidRPr="00003D6F">
              <w:rPr>
                <w:sz w:val="16"/>
                <w:szCs w:val="16"/>
                <w:lang w:val="ru-RU" w:eastAsia="uk-UA"/>
              </w:rPr>
              <w:t>-</w:t>
            </w:r>
            <w:r w:rsidRPr="00003D6F">
              <w:rPr>
                <w:sz w:val="16"/>
                <w:szCs w:val="16"/>
                <w:lang w:eastAsia="uk-UA"/>
              </w:rPr>
              <w:t>mail</w:t>
            </w:r>
            <w:r w:rsidRPr="00003D6F">
              <w:rPr>
                <w:sz w:val="16"/>
                <w:szCs w:val="16"/>
                <w:lang w:val="ru-RU" w:eastAsia="uk-UA"/>
              </w:rPr>
              <w:t>:</w:t>
            </w:r>
            <w:r>
              <w:rPr>
                <w:sz w:val="14"/>
                <w:szCs w:val="14"/>
                <w:lang w:val="ru-RU" w:eastAsia="uk-UA"/>
              </w:rPr>
              <w:t xml:space="preserve"> </w:t>
            </w:r>
            <w:r w:rsidR="00414583" w:rsidRPr="00414583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ЭлПочта_Контр"/>
                  <w:enabled/>
                  <w:calcOnExit w:val="0"/>
                  <w:textInput>
                    <w:default w:val="ЗК_ЭлПочта_Контр"/>
                  </w:textInput>
                </w:ffData>
              </w:fldChar>
            </w:r>
            <w:bookmarkStart w:id="44" w:name="ЗК_ЭлПочта_Контр"/>
            <w:r w:rsidR="00414583" w:rsidRPr="00414583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EE3890">
              <w:rPr>
                <w:w w:val="105"/>
                <w:sz w:val="16"/>
                <w:szCs w:val="16"/>
                <w:lang w:val="uk-UA"/>
              </w:rPr>
            </w:r>
            <w:r w:rsidR="00EE3890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414583" w:rsidRPr="00414583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4"/>
          </w:p>
          <w:p w14:paraId="06D29A47" w14:textId="77777777" w:rsidR="00755879" w:rsidRPr="00CC16B7" w:rsidRDefault="00755879" w:rsidP="00E8355C">
            <w:pPr>
              <w:ind w:left="603"/>
              <w:rPr>
                <w:w w:val="105"/>
                <w:sz w:val="16"/>
                <w:szCs w:val="16"/>
                <w:lang w:val="ru-RU"/>
              </w:rPr>
            </w:pPr>
          </w:p>
          <w:p w14:paraId="5875522F" w14:textId="77777777" w:rsidR="00755879" w:rsidRDefault="00755879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  <w:r w:rsidRPr="00755879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Под1_Долж"/>
                  <w:enabled/>
                  <w:calcOnExit w:val="0"/>
                  <w:textInput>
                    <w:default w:val="ЗК_Кон_Под1_Долж"/>
                  </w:textInput>
                </w:ffData>
              </w:fldChar>
            </w:r>
            <w:bookmarkStart w:id="45" w:name="ЗК_Кон_Под1_Долж"/>
            <w:r w:rsidRPr="00755879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Pr="00755879">
              <w:rPr>
                <w:w w:val="105"/>
                <w:sz w:val="16"/>
                <w:szCs w:val="16"/>
                <w:lang w:val="uk-UA"/>
              </w:rPr>
            </w:r>
            <w:r w:rsidRPr="00755879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Pr="00755879">
              <w:rPr>
                <w:w w:val="105"/>
                <w:sz w:val="16"/>
                <w:szCs w:val="16"/>
                <w:lang w:val="uk-UA"/>
              </w:rPr>
              <w:t>Директор</w:t>
            </w:r>
            <w:r w:rsidRPr="00755879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5"/>
          </w:p>
          <w:p w14:paraId="27DEBE5A" w14:textId="77777777" w:rsidR="00755879" w:rsidRDefault="00755879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</w:p>
          <w:p w14:paraId="27393E0A" w14:textId="01A7C110" w:rsidR="00755879" w:rsidRDefault="00755879" w:rsidP="00E8355C">
            <w:pPr>
              <w:ind w:left="603"/>
              <w:rPr>
                <w:b/>
                <w:sz w:val="16"/>
                <w:szCs w:val="16"/>
                <w:lang w:val="uk-UA"/>
              </w:rPr>
            </w:pPr>
            <w:r w:rsidRPr="00F564E9">
              <w:rPr>
                <w:b/>
                <w:sz w:val="16"/>
                <w:szCs w:val="16"/>
                <w:lang w:val="uk-UA"/>
              </w:rPr>
              <w:t>_________________________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begin">
                <w:ffData>
                  <w:name w:val="ЗК_Кон_Под1_ФИО"/>
                  <w:enabled/>
                  <w:calcOnExit w:val="0"/>
                  <w:textInput>
                    <w:default w:val="ПІБ"/>
                  </w:textInput>
                </w:ffData>
              </w:fldChar>
            </w:r>
            <w:bookmarkStart w:id="46" w:name="ЗК_Кон_Под1_ФИО"/>
            <w:r w:rsidR="00CF4CCF">
              <w:rPr>
                <w:w w:val="105"/>
                <w:sz w:val="16"/>
                <w:szCs w:val="16"/>
                <w:lang w:val="uk-UA"/>
              </w:rPr>
              <w:instrText xml:space="preserve"> FORMTEXT </w:instrText>
            </w:r>
            <w:r w:rsidR="00CF4CCF">
              <w:rPr>
                <w:w w:val="105"/>
                <w:sz w:val="16"/>
                <w:szCs w:val="16"/>
                <w:lang w:val="uk-UA"/>
              </w:rPr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separate"/>
            </w:r>
            <w:r w:rsidR="00CF4CCF">
              <w:rPr>
                <w:noProof/>
                <w:w w:val="105"/>
                <w:sz w:val="16"/>
                <w:szCs w:val="16"/>
                <w:lang w:val="uk-UA"/>
              </w:rPr>
              <w:t>ПІБ</w:t>
            </w:r>
            <w:r w:rsidR="00CF4CCF">
              <w:rPr>
                <w:w w:val="105"/>
                <w:sz w:val="16"/>
                <w:szCs w:val="16"/>
                <w:lang w:val="uk-UA"/>
              </w:rPr>
              <w:fldChar w:fldCharType="end"/>
            </w:r>
            <w:bookmarkEnd w:id="46"/>
          </w:p>
          <w:p w14:paraId="5A0DDA13" w14:textId="77777777" w:rsidR="00755879" w:rsidRPr="00E8355C" w:rsidRDefault="00755879" w:rsidP="00E8355C">
            <w:pPr>
              <w:ind w:left="603"/>
              <w:rPr>
                <w:w w:val="105"/>
                <w:sz w:val="16"/>
                <w:szCs w:val="16"/>
                <w:lang w:val="uk-UA"/>
              </w:rPr>
            </w:pPr>
          </w:p>
        </w:tc>
      </w:tr>
      <w:bookmarkEnd w:id="0"/>
    </w:tbl>
    <w:p w14:paraId="5D2E8FC0" w14:textId="77777777" w:rsidR="00CC6BFC" w:rsidRPr="00F564E9" w:rsidRDefault="00CC6BFC">
      <w:pPr>
        <w:pStyle w:val="a3"/>
        <w:tabs>
          <w:tab w:val="left" w:pos="1745"/>
        </w:tabs>
        <w:spacing w:before="98"/>
        <w:ind w:left="851"/>
        <w:rPr>
          <w:sz w:val="16"/>
          <w:szCs w:val="16"/>
          <w:lang w:val="uk-UA"/>
        </w:rPr>
      </w:pPr>
    </w:p>
    <w:sectPr w:rsidR="00CC6BFC" w:rsidRPr="00F564E9" w:rsidSect="000A4B7D">
      <w:footerReference w:type="default" r:id="rId11"/>
      <w:pgSz w:w="11910" w:h="16840"/>
      <w:pgMar w:top="709" w:right="711" w:bottom="851" w:left="993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36DF" w14:textId="77777777" w:rsidR="004B1267" w:rsidRDefault="004B1267">
      <w:r>
        <w:separator/>
      </w:r>
    </w:p>
  </w:endnote>
  <w:endnote w:type="continuationSeparator" w:id="0">
    <w:p w14:paraId="73B5C887" w14:textId="77777777" w:rsidR="004B1267" w:rsidRDefault="004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AC13" w14:textId="77777777" w:rsidR="00DA3A3D" w:rsidRDefault="004C66B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672" behindDoc="1" locked="0" layoutInCell="1" allowOverlap="1" wp14:anchorId="0D1A646E" wp14:editId="488B8430">
              <wp:simplePos x="0" y="0"/>
              <wp:positionH relativeFrom="page">
                <wp:posOffset>3573780</wp:posOffset>
              </wp:positionH>
              <wp:positionV relativeFrom="page">
                <wp:posOffset>10377805</wp:posOffset>
              </wp:positionV>
              <wp:extent cx="578485" cy="116840"/>
              <wp:effectExtent l="1905" t="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16ED0" w14:textId="77777777" w:rsidR="00DA3A3D" w:rsidRPr="008D00DE" w:rsidRDefault="00E6461E">
                          <w:pPr>
                            <w:spacing w:line="166" w:lineRule="exact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 w:rsidRPr="008D00DE">
                            <w:rPr>
                              <w:w w:val="105"/>
                              <w:sz w:val="14"/>
                            </w:rPr>
                            <w:t>Сторінка</w:t>
                          </w:r>
                          <w:proofErr w:type="spellEnd"/>
                          <w:r w:rsidRPr="008D00DE"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Pr="00D60654">
                            <w:fldChar w:fldCharType="begin"/>
                          </w:r>
                          <w:r w:rsidRPr="008D00DE"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 w:rsidRPr="00D60654">
                            <w:fldChar w:fldCharType="separate"/>
                          </w:r>
                          <w:r w:rsidR="00486E3B">
                            <w:rPr>
                              <w:noProof/>
                              <w:w w:val="105"/>
                              <w:sz w:val="14"/>
                            </w:rPr>
                            <w:t>3</w:t>
                          </w:r>
                          <w:r w:rsidRPr="00D60654">
                            <w:fldChar w:fldCharType="end"/>
                          </w:r>
                          <w:r w:rsidRPr="008D00DE">
                            <w:rPr>
                              <w:w w:val="105"/>
                              <w:sz w:val="14"/>
                            </w:rPr>
                            <w:t xml:space="preserve"> з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A64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1.4pt;margin-top:817.15pt;width:45.55pt;height:9.2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" filled="f" stroked="f">
              <v:textbox inset="0,0,0,0">
                <w:txbxContent>
                  <w:p w14:paraId="75E16ED0" w14:textId="77777777" w:rsidR="00DA3A3D" w:rsidRPr="008D00DE" w:rsidRDefault="00E6461E">
                    <w:pPr>
                      <w:spacing w:line="166" w:lineRule="exact"/>
                      <w:ind w:left="20"/>
                      <w:rPr>
                        <w:sz w:val="14"/>
                      </w:rPr>
                    </w:pPr>
                    <w:proofErr w:type="spellStart"/>
                    <w:r w:rsidRPr="008D00DE">
                      <w:rPr>
                        <w:w w:val="105"/>
                        <w:sz w:val="14"/>
                      </w:rPr>
                      <w:t>Сторінка</w:t>
                    </w:r>
                    <w:proofErr w:type="spellEnd"/>
                    <w:r w:rsidRPr="008D00DE">
                      <w:rPr>
                        <w:w w:val="105"/>
                        <w:sz w:val="14"/>
                      </w:rPr>
                      <w:t xml:space="preserve"> </w:t>
                    </w:r>
                    <w:r w:rsidRPr="00D60654">
                      <w:fldChar w:fldCharType="begin"/>
                    </w:r>
                    <w:r w:rsidRPr="008D00DE">
                      <w:rPr>
                        <w:w w:val="105"/>
                        <w:sz w:val="14"/>
                      </w:rPr>
                      <w:instrText xml:space="preserve"> PAGE </w:instrText>
                    </w:r>
                    <w:r w:rsidRPr="00D60654">
                      <w:fldChar w:fldCharType="separate"/>
                    </w:r>
                    <w:r w:rsidR="00486E3B">
                      <w:rPr>
                        <w:noProof/>
                        <w:w w:val="105"/>
                        <w:sz w:val="14"/>
                      </w:rPr>
                      <w:t>3</w:t>
                    </w:r>
                    <w:r w:rsidRPr="00D60654">
                      <w:fldChar w:fldCharType="end"/>
                    </w:r>
                    <w:r w:rsidRPr="008D00DE">
                      <w:rPr>
                        <w:w w:val="105"/>
                        <w:sz w:val="14"/>
                      </w:rPr>
                      <w:t xml:space="preserve"> з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696" behindDoc="1" locked="0" layoutInCell="1" allowOverlap="1" wp14:anchorId="2B5AF011" wp14:editId="5AB892B7">
              <wp:simplePos x="0" y="0"/>
              <wp:positionH relativeFrom="page">
                <wp:posOffset>359410</wp:posOffset>
              </wp:positionH>
              <wp:positionV relativeFrom="page">
                <wp:posOffset>10385425</wp:posOffset>
              </wp:positionV>
              <wp:extent cx="553720" cy="109220"/>
              <wp:effectExtent l="0" t="3175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980D6" w14:textId="77777777" w:rsidR="00DA3A3D" w:rsidRDefault="00DA3A3D">
                          <w:pPr>
                            <w:spacing w:line="154" w:lineRule="exact"/>
                            <w:ind w:left="20"/>
                            <w:rPr>
                              <w:rFonts w:ascii="Calibri" w:hAnsi="Calibri"/>
                              <w:i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AF011" id="Text Box 2" o:spid="_x0000_s1027" type="#_x0000_t202" style="position:absolute;margin-left:28.3pt;margin-top:817.75pt;width:43.6pt;height:8.6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" filled="f" stroked="f">
              <v:textbox inset="0,0,0,0">
                <w:txbxContent>
                  <w:p w14:paraId="152980D6" w14:textId="77777777" w:rsidR="00DA3A3D" w:rsidRDefault="00DA3A3D">
                    <w:pPr>
                      <w:spacing w:line="154" w:lineRule="exact"/>
                      <w:ind w:left="20"/>
                      <w:rPr>
                        <w:rFonts w:ascii="Calibri" w:hAnsi="Calibri"/>
                        <w:i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925D" w14:textId="77777777" w:rsidR="004B1267" w:rsidRDefault="004B1267">
      <w:r>
        <w:separator/>
      </w:r>
    </w:p>
  </w:footnote>
  <w:footnote w:type="continuationSeparator" w:id="0">
    <w:p w14:paraId="2CCBE2C3" w14:textId="77777777" w:rsidR="004B1267" w:rsidRDefault="004B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E773E"/>
    <w:multiLevelType w:val="multilevel"/>
    <w:tmpl w:val="3ADA3CD2"/>
    <w:lvl w:ilvl="0">
      <w:start w:val="10"/>
      <w:numFmt w:val="decimal"/>
      <w:lvlText w:val="%1"/>
      <w:lvlJc w:val="left"/>
      <w:pPr>
        <w:ind w:left="524" w:hanging="32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4" w:hanging="324"/>
      </w:pPr>
      <w:rPr>
        <w:rFonts w:ascii="Times New Roman" w:eastAsia="Times New Roman" w:hAnsi="Times New Roman" w:cs="Times New Roman" w:hint="default"/>
        <w:w w:val="102"/>
        <w:sz w:val="16"/>
        <w:szCs w:val="16"/>
      </w:rPr>
    </w:lvl>
    <w:lvl w:ilvl="2">
      <w:start w:val="1"/>
      <w:numFmt w:val="decimal"/>
      <w:lvlText w:val="%1.%2.%3."/>
      <w:lvlJc w:val="left"/>
      <w:pPr>
        <w:ind w:left="200" w:hanging="432"/>
      </w:pPr>
      <w:rPr>
        <w:rFonts w:ascii="Times New Roman" w:eastAsia="Times New Roman" w:hAnsi="Times New Roman" w:cs="Times New Roman" w:hint="default"/>
        <w:w w:val="102"/>
        <w:sz w:val="16"/>
        <w:szCs w:val="16"/>
      </w:rPr>
    </w:lvl>
    <w:lvl w:ilvl="3">
      <w:numFmt w:val="bullet"/>
      <w:lvlText w:val="•"/>
      <w:lvlJc w:val="left"/>
      <w:pPr>
        <w:ind w:left="2778" w:hanging="432"/>
      </w:pPr>
      <w:rPr>
        <w:rFonts w:hint="default"/>
      </w:rPr>
    </w:lvl>
    <w:lvl w:ilvl="4">
      <w:numFmt w:val="bullet"/>
      <w:lvlText w:val="•"/>
      <w:lvlJc w:val="left"/>
      <w:pPr>
        <w:ind w:left="3908" w:hanging="432"/>
      </w:pPr>
      <w:rPr>
        <w:rFonts w:hint="default"/>
      </w:rPr>
    </w:lvl>
    <w:lvl w:ilvl="5">
      <w:numFmt w:val="bullet"/>
      <w:lvlText w:val="•"/>
      <w:lvlJc w:val="left"/>
      <w:pPr>
        <w:ind w:left="5037" w:hanging="432"/>
      </w:pPr>
      <w:rPr>
        <w:rFonts w:hint="default"/>
      </w:rPr>
    </w:lvl>
    <w:lvl w:ilvl="6">
      <w:numFmt w:val="bullet"/>
      <w:lvlText w:val="•"/>
      <w:lvlJc w:val="left"/>
      <w:pPr>
        <w:ind w:left="6166" w:hanging="432"/>
      </w:pPr>
      <w:rPr>
        <w:rFonts w:hint="default"/>
      </w:rPr>
    </w:lvl>
    <w:lvl w:ilvl="7">
      <w:numFmt w:val="bullet"/>
      <w:lvlText w:val="•"/>
      <w:lvlJc w:val="left"/>
      <w:pPr>
        <w:ind w:left="7296" w:hanging="432"/>
      </w:pPr>
      <w:rPr>
        <w:rFonts w:hint="default"/>
      </w:rPr>
    </w:lvl>
    <w:lvl w:ilvl="8">
      <w:numFmt w:val="bullet"/>
      <w:lvlText w:val="•"/>
      <w:lvlJc w:val="left"/>
      <w:pPr>
        <w:ind w:left="8425" w:hanging="432"/>
      </w:pPr>
      <w:rPr>
        <w:rFonts w:hint="default"/>
      </w:rPr>
    </w:lvl>
  </w:abstractNum>
  <w:abstractNum w:abstractNumId="1" w15:restartNumberingAfterBreak="0">
    <w:nsid w:val="701F2E69"/>
    <w:multiLevelType w:val="multilevel"/>
    <w:tmpl w:val="4EA45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69100857">
    <w:abstractNumId w:val="0"/>
  </w:num>
  <w:num w:numId="2" w16cid:durableId="10573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3D"/>
    <w:rsid w:val="00003D6F"/>
    <w:rsid w:val="000169E5"/>
    <w:rsid w:val="000610E2"/>
    <w:rsid w:val="000A4B7D"/>
    <w:rsid w:val="000A6266"/>
    <w:rsid w:val="000C54C1"/>
    <w:rsid w:val="000F7611"/>
    <w:rsid w:val="001749B1"/>
    <w:rsid w:val="001753B9"/>
    <w:rsid w:val="00247BA5"/>
    <w:rsid w:val="00272B50"/>
    <w:rsid w:val="002A1CC8"/>
    <w:rsid w:val="002D1B76"/>
    <w:rsid w:val="002E1B04"/>
    <w:rsid w:val="002F0B85"/>
    <w:rsid w:val="002F78CF"/>
    <w:rsid w:val="0030651C"/>
    <w:rsid w:val="0034757C"/>
    <w:rsid w:val="0038548C"/>
    <w:rsid w:val="003872B9"/>
    <w:rsid w:val="00391F04"/>
    <w:rsid w:val="00396B44"/>
    <w:rsid w:val="003A41AF"/>
    <w:rsid w:val="003B5200"/>
    <w:rsid w:val="003E15D9"/>
    <w:rsid w:val="00414583"/>
    <w:rsid w:val="0045389B"/>
    <w:rsid w:val="00486E3B"/>
    <w:rsid w:val="004B1267"/>
    <w:rsid w:val="004C52B7"/>
    <w:rsid w:val="004C66B4"/>
    <w:rsid w:val="00501484"/>
    <w:rsid w:val="00521AC5"/>
    <w:rsid w:val="0057120D"/>
    <w:rsid w:val="00624192"/>
    <w:rsid w:val="0064536F"/>
    <w:rsid w:val="00665FE4"/>
    <w:rsid w:val="006A317C"/>
    <w:rsid w:val="006D3C85"/>
    <w:rsid w:val="006D67B0"/>
    <w:rsid w:val="006F0CDD"/>
    <w:rsid w:val="0071245A"/>
    <w:rsid w:val="00745776"/>
    <w:rsid w:val="007500F9"/>
    <w:rsid w:val="00755879"/>
    <w:rsid w:val="00762D04"/>
    <w:rsid w:val="007E044C"/>
    <w:rsid w:val="007F2EC2"/>
    <w:rsid w:val="008215B7"/>
    <w:rsid w:val="0083784F"/>
    <w:rsid w:val="008405D5"/>
    <w:rsid w:val="00866501"/>
    <w:rsid w:val="0088721B"/>
    <w:rsid w:val="008B19B9"/>
    <w:rsid w:val="008D00DE"/>
    <w:rsid w:val="008D2ECE"/>
    <w:rsid w:val="008F3875"/>
    <w:rsid w:val="00915DF3"/>
    <w:rsid w:val="009479BB"/>
    <w:rsid w:val="00975558"/>
    <w:rsid w:val="00983300"/>
    <w:rsid w:val="00984543"/>
    <w:rsid w:val="00992A50"/>
    <w:rsid w:val="00A033B9"/>
    <w:rsid w:val="00A26D34"/>
    <w:rsid w:val="00A5285B"/>
    <w:rsid w:val="00A549B3"/>
    <w:rsid w:val="00A6754B"/>
    <w:rsid w:val="00A76DFD"/>
    <w:rsid w:val="00AF3970"/>
    <w:rsid w:val="00B10A65"/>
    <w:rsid w:val="00B20A4B"/>
    <w:rsid w:val="00B2716E"/>
    <w:rsid w:val="00B6082D"/>
    <w:rsid w:val="00BB2390"/>
    <w:rsid w:val="00BB569D"/>
    <w:rsid w:val="00BD11DD"/>
    <w:rsid w:val="00C413F1"/>
    <w:rsid w:val="00C66DEE"/>
    <w:rsid w:val="00C71688"/>
    <w:rsid w:val="00C91CE6"/>
    <w:rsid w:val="00CB4670"/>
    <w:rsid w:val="00CB4F40"/>
    <w:rsid w:val="00CC16B7"/>
    <w:rsid w:val="00CC6BFC"/>
    <w:rsid w:val="00CE4386"/>
    <w:rsid w:val="00CF1C83"/>
    <w:rsid w:val="00CF4CCF"/>
    <w:rsid w:val="00CF70DE"/>
    <w:rsid w:val="00D23099"/>
    <w:rsid w:val="00D41885"/>
    <w:rsid w:val="00D46497"/>
    <w:rsid w:val="00D60654"/>
    <w:rsid w:val="00D7394E"/>
    <w:rsid w:val="00D90D19"/>
    <w:rsid w:val="00DA3A3D"/>
    <w:rsid w:val="00DB0C75"/>
    <w:rsid w:val="00DD7F2C"/>
    <w:rsid w:val="00DE15B0"/>
    <w:rsid w:val="00E57236"/>
    <w:rsid w:val="00E57A89"/>
    <w:rsid w:val="00E64156"/>
    <w:rsid w:val="00E6461E"/>
    <w:rsid w:val="00E82387"/>
    <w:rsid w:val="00E8355C"/>
    <w:rsid w:val="00E9167C"/>
    <w:rsid w:val="00E947F8"/>
    <w:rsid w:val="00EB1C73"/>
    <w:rsid w:val="00EC6F20"/>
    <w:rsid w:val="00ED6D3A"/>
    <w:rsid w:val="00EE3890"/>
    <w:rsid w:val="00F20AF2"/>
    <w:rsid w:val="00F3624B"/>
    <w:rsid w:val="00F46918"/>
    <w:rsid w:val="00F564E9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1B65C"/>
  <w15:docId w15:val="{EF2620C4-BA9F-41FF-B33E-E5C9304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6F0C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CD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F0C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CDD"/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6A317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EB1C7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1C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B1C7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00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00DE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rsid w:val="00C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.com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chasno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il_sales@unb.ua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b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Aksyonov</dc:creator>
  <cp:lastModifiedBy>Shapovalova Anastasiya</cp:lastModifiedBy>
  <cp:revision>3</cp:revision>
  <dcterms:created xsi:type="dcterms:W3CDTF">2024-03-26T10:07:00Z</dcterms:created>
  <dcterms:modified xsi:type="dcterms:W3CDTF">2024-03-26T10:08:00Z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2021-05-24T00:00:00Z</vt:filetime>
  </property>
</Properties>
</file>